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4A" w:rsidRPr="00FD384A" w:rsidRDefault="00FD384A" w:rsidP="00FD384A">
      <w:pPr>
        <w:pStyle w:val="a3"/>
        <w:shd w:val="clear" w:color="auto" w:fill="FFFFFF"/>
        <w:spacing w:before="0" w:beforeAutospacing="0" w:after="0" w:afterAutospacing="0" w:line="134" w:lineRule="atLeast"/>
        <w:jc w:val="both"/>
        <w:rPr>
          <w:rFonts w:ascii="Verdana" w:hAnsi="Verdana"/>
          <w:color w:val="000000"/>
        </w:rPr>
      </w:pPr>
      <w:r w:rsidRPr="00FD384A">
        <w:rPr>
          <w:b/>
          <w:bCs/>
          <w:color w:val="000000"/>
        </w:rPr>
        <w:t xml:space="preserve">РАССМОТРЕНО                             </w:t>
      </w:r>
      <w:r>
        <w:rPr>
          <w:b/>
          <w:bCs/>
          <w:color w:val="000000"/>
        </w:rPr>
        <w:t xml:space="preserve">                      </w:t>
      </w:r>
      <w:r w:rsidRPr="00FD384A">
        <w:rPr>
          <w:b/>
          <w:bCs/>
          <w:color w:val="000000"/>
        </w:rPr>
        <w:t xml:space="preserve"> УТВЕРЖДАЮ</w:t>
      </w:r>
    </w:p>
    <w:p w:rsidR="00FD384A" w:rsidRPr="00FD384A" w:rsidRDefault="00FD384A" w:rsidP="00FD384A">
      <w:pPr>
        <w:pStyle w:val="a3"/>
        <w:shd w:val="clear" w:color="auto" w:fill="FFFFFF"/>
        <w:spacing w:before="0" w:beforeAutospacing="0" w:after="0" w:afterAutospacing="0" w:line="134" w:lineRule="atLeast"/>
        <w:jc w:val="both"/>
        <w:rPr>
          <w:rFonts w:ascii="Verdana" w:hAnsi="Verdana"/>
          <w:color w:val="000000"/>
        </w:rPr>
      </w:pPr>
      <w:r w:rsidRPr="00FD384A">
        <w:rPr>
          <w:b/>
          <w:bCs/>
          <w:color w:val="000000"/>
        </w:rPr>
        <w:t xml:space="preserve">на заседании педагогического совета  </w:t>
      </w:r>
      <w:r>
        <w:rPr>
          <w:b/>
          <w:bCs/>
          <w:color w:val="000000"/>
        </w:rPr>
        <w:t xml:space="preserve">                </w:t>
      </w:r>
      <w:r w:rsidRPr="00FD384A">
        <w:rPr>
          <w:b/>
          <w:bCs/>
          <w:color w:val="000000"/>
        </w:rPr>
        <w:t>директор</w:t>
      </w:r>
      <w:r w:rsidRPr="00FD384A">
        <w:rPr>
          <w:rStyle w:val="apple-converted-space"/>
          <w:b/>
          <w:bCs/>
          <w:color w:val="000000"/>
        </w:rPr>
        <w:t> </w:t>
      </w:r>
      <w:r w:rsidRPr="00FD384A">
        <w:rPr>
          <w:b/>
          <w:bCs/>
          <w:color w:val="000000"/>
        </w:rPr>
        <w:t>МБОУ</w:t>
      </w:r>
      <w:r w:rsidRPr="00FD384A">
        <w:rPr>
          <w:rStyle w:val="apple-converted-space"/>
          <w:b/>
          <w:bCs/>
          <w:color w:val="000000"/>
        </w:rPr>
        <w:t xml:space="preserve">  </w:t>
      </w:r>
      <w:proofErr w:type="spellStart"/>
      <w:r w:rsidRPr="00FD384A">
        <w:rPr>
          <w:b/>
          <w:bCs/>
          <w:color w:val="000000"/>
        </w:rPr>
        <w:t>Лопандинская</w:t>
      </w:r>
      <w:proofErr w:type="spellEnd"/>
      <w:r w:rsidRPr="00FD384A">
        <w:rPr>
          <w:b/>
          <w:bCs/>
          <w:color w:val="000000"/>
        </w:rPr>
        <w:t xml:space="preserve"> СОШ</w:t>
      </w:r>
    </w:p>
    <w:p w:rsidR="00FD384A" w:rsidRPr="00FD384A" w:rsidRDefault="00FD384A" w:rsidP="00FD384A">
      <w:pPr>
        <w:pStyle w:val="a3"/>
        <w:shd w:val="clear" w:color="auto" w:fill="FFFFFF"/>
        <w:spacing w:before="0" w:beforeAutospacing="0" w:after="0" w:afterAutospacing="0" w:line="134" w:lineRule="atLeast"/>
        <w:jc w:val="both"/>
        <w:rPr>
          <w:rFonts w:ascii="Verdana" w:hAnsi="Verdana"/>
          <w:color w:val="000000"/>
        </w:rPr>
      </w:pPr>
      <w:r>
        <w:rPr>
          <w:b/>
          <w:bCs/>
          <w:color w:val="000000"/>
        </w:rPr>
        <w:t>протокол№____от______</w:t>
      </w:r>
      <w:r w:rsidRPr="00FD384A">
        <w:rPr>
          <w:b/>
          <w:bCs/>
          <w:color w:val="000000"/>
        </w:rPr>
        <w:t>201</w:t>
      </w:r>
      <w:r w:rsidR="0092141E">
        <w:rPr>
          <w:b/>
          <w:bCs/>
          <w:color w:val="000000"/>
        </w:rPr>
        <w:t>7</w:t>
      </w:r>
      <w:r w:rsidRPr="00FD384A">
        <w:rPr>
          <w:b/>
          <w:bCs/>
          <w:color w:val="000000"/>
        </w:rPr>
        <w:t>г.</w:t>
      </w:r>
      <w:r w:rsidRPr="00FD384A">
        <w:rPr>
          <w:rStyle w:val="apple-converted-space"/>
          <w:b/>
          <w:bCs/>
          <w:color w:val="000000"/>
        </w:rPr>
        <w:t xml:space="preserve">                             </w:t>
      </w:r>
      <w:proofErr w:type="spellStart"/>
      <w:r>
        <w:rPr>
          <w:rStyle w:val="apple-converted-space"/>
          <w:b/>
          <w:bCs/>
          <w:color w:val="000000"/>
        </w:rPr>
        <w:t>_________</w:t>
      </w:r>
      <w:r w:rsidRPr="00FD384A">
        <w:rPr>
          <w:b/>
          <w:bCs/>
          <w:color w:val="000000"/>
        </w:rPr>
        <w:t>___________М.И.Кресте</w:t>
      </w:r>
      <w:r>
        <w:rPr>
          <w:b/>
          <w:bCs/>
          <w:color w:val="000000"/>
        </w:rPr>
        <w:t>нков</w:t>
      </w:r>
      <w:proofErr w:type="spellEnd"/>
    </w:p>
    <w:p w:rsidR="00FD384A" w:rsidRPr="00FD384A" w:rsidRDefault="00FD384A" w:rsidP="00FD384A">
      <w:pPr>
        <w:pStyle w:val="a3"/>
        <w:shd w:val="clear" w:color="auto" w:fill="FFFFFF"/>
        <w:spacing w:before="0" w:beforeAutospacing="0" w:after="0" w:afterAutospacing="0" w:line="134" w:lineRule="atLeast"/>
        <w:jc w:val="both"/>
        <w:rPr>
          <w:rFonts w:ascii="Verdana" w:hAnsi="Verdana"/>
          <w:color w:val="000000"/>
        </w:rPr>
      </w:pPr>
      <w:r w:rsidRPr="00FD384A">
        <w:rPr>
          <w:b/>
          <w:bCs/>
          <w:color w:val="000000"/>
        </w:rPr>
        <w:t xml:space="preserve">                                                                                   </w:t>
      </w:r>
      <w:r>
        <w:rPr>
          <w:b/>
          <w:bCs/>
          <w:color w:val="000000"/>
        </w:rPr>
        <w:t xml:space="preserve">  Приказ №</w:t>
      </w:r>
      <w:proofErr w:type="spellStart"/>
      <w:r>
        <w:rPr>
          <w:b/>
          <w:bCs/>
          <w:color w:val="000000"/>
        </w:rPr>
        <w:t>____от</w:t>
      </w:r>
      <w:proofErr w:type="spellEnd"/>
      <w:r>
        <w:rPr>
          <w:b/>
          <w:bCs/>
          <w:color w:val="000000"/>
        </w:rPr>
        <w:t xml:space="preserve"> _______</w:t>
      </w:r>
      <w:r w:rsidRPr="00FD384A">
        <w:rPr>
          <w:b/>
          <w:bCs/>
          <w:color w:val="000000"/>
        </w:rPr>
        <w:t>2</w:t>
      </w:r>
      <w:r>
        <w:rPr>
          <w:b/>
          <w:bCs/>
          <w:color w:val="000000"/>
        </w:rPr>
        <w:t>01</w:t>
      </w:r>
      <w:r w:rsidR="0092141E">
        <w:rPr>
          <w:b/>
          <w:bCs/>
          <w:color w:val="000000"/>
        </w:rPr>
        <w:t>7</w:t>
      </w:r>
      <w:r>
        <w:rPr>
          <w:b/>
          <w:bCs/>
          <w:color w:val="000000"/>
        </w:rPr>
        <w:t>г.</w:t>
      </w:r>
    </w:p>
    <w:p w:rsidR="00FD384A" w:rsidRPr="00FD384A" w:rsidRDefault="00FD384A" w:rsidP="00FD384A">
      <w:pPr>
        <w:pStyle w:val="a3"/>
        <w:shd w:val="clear" w:color="auto" w:fill="FFFFFF"/>
        <w:spacing w:after="0" w:afterAutospacing="0"/>
        <w:jc w:val="center"/>
        <w:rPr>
          <w:b/>
          <w:bCs/>
          <w:color w:val="000000"/>
        </w:rPr>
      </w:pPr>
    </w:p>
    <w:p w:rsidR="00FD384A" w:rsidRPr="00FD384A" w:rsidRDefault="007F35E1" w:rsidP="00FD384A">
      <w:pPr>
        <w:pStyle w:val="a3"/>
        <w:shd w:val="clear" w:color="auto" w:fill="FFFFFF"/>
        <w:spacing w:before="0" w:beforeAutospacing="0" w:after="0" w:afterAutospacing="0"/>
        <w:jc w:val="center"/>
        <w:rPr>
          <w:rFonts w:ascii="Verdana" w:hAnsi="Verdana"/>
          <w:color w:val="000000"/>
        </w:rPr>
      </w:pPr>
      <w:r>
        <w:rPr>
          <w:b/>
          <w:bCs/>
          <w:color w:val="000000"/>
        </w:rPr>
        <w:t xml:space="preserve"> Порядок</w:t>
      </w:r>
      <w:r w:rsidR="00FD384A" w:rsidRPr="00FD384A">
        <w:rPr>
          <w:b/>
          <w:bCs/>
          <w:color w:val="000000"/>
        </w:rPr>
        <w:t xml:space="preserve"> и основани</w:t>
      </w:r>
      <w:r>
        <w:rPr>
          <w:b/>
          <w:bCs/>
          <w:color w:val="000000"/>
        </w:rPr>
        <w:t>я</w:t>
      </w:r>
      <w:r w:rsidR="00FD384A" w:rsidRPr="00FD384A">
        <w:rPr>
          <w:b/>
          <w:bCs/>
          <w:color w:val="000000"/>
        </w:rPr>
        <w:t xml:space="preserve"> перевода, отчисления </w:t>
      </w:r>
      <w:proofErr w:type="gramStart"/>
      <w:r w:rsidR="00FD384A" w:rsidRPr="00FD384A">
        <w:rPr>
          <w:b/>
          <w:bCs/>
          <w:color w:val="000000"/>
        </w:rPr>
        <w:t>обучающихся</w:t>
      </w:r>
      <w:proofErr w:type="gramEnd"/>
    </w:p>
    <w:p w:rsidR="00FD384A" w:rsidRPr="00FD384A" w:rsidRDefault="00FD384A" w:rsidP="00FD384A">
      <w:pPr>
        <w:pStyle w:val="a3"/>
        <w:shd w:val="clear" w:color="auto" w:fill="FFFFFF"/>
        <w:spacing w:after="0" w:afterAutospacing="0"/>
        <w:jc w:val="center"/>
        <w:rPr>
          <w:rFonts w:ascii="Verdana" w:hAnsi="Verdana"/>
          <w:color w:val="000000"/>
        </w:rPr>
      </w:pPr>
      <w:r w:rsidRPr="00FD384A">
        <w:rPr>
          <w:b/>
          <w:bCs/>
          <w:color w:val="000000"/>
        </w:rPr>
        <w:t>1. Общие положения</w:t>
      </w:r>
    </w:p>
    <w:p w:rsidR="00FD384A" w:rsidRPr="00FD384A" w:rsidRDefault="00FD384A" w:rsidP="00FD384A">
      <w:pPr>
        <w:pStyle w:val="a3"/>
        <w:shd w:val="clear" w:color="auto" w:fill="FFFFFF"/>
        <w:spacing w:after="0" w:afterAutospacing="0"/>
        <w:jc w:val="both"/>
        <w:rPr>
          <w:rFonts w:ascii="Verdana" w:hAnsi="Verdana"/>
          <w:color w:val="000000"/>
        </w:rPr>
      </w:pPr>
      <w:proofErr w:type="gramStart"/>
      <w:r w:rsidRPr="00FD384A">
        <w:rPr>
          <w:color w:val="000000"/>
        </w:rPr>
        <w:t xml:space="preserve">1.1 Настоящее Положение определяет порядок и основания перевода </w:t>
      </w:r>
      <w:r w:rsidRPr="00FD384A">
        <w:rPr>
          <w:rStyle w:val="a4"/>
          <w:b w:val="0"/>
          <w:color w:val="282B26"/>
        </w:rPr>
        <w:t>в следующий класс по итогам учебного года</w:t>
      </w:r>
      <w:r w:rsidRPr="00FD384A">
        <w:rPr>
          <w:color w:val="000000"/>
        </w:rPr>
        <w:t>, перевода учащихся из одной образовательной организации, реализующей основные образовательные программы общего образования, в другие образовательные организации, реализующие основные образовательные программы общего образования, порядок отчисления обучающихся МБОУ «Лопандинск</w:t>
      </w:r>
      <w:r w:rsidR="00476F6C">
        <w:rPr>
          <w:color w:val="000000"/>
        </w:rPr>
        <w:t xml:space="preserve">ой </w:t>
      </w:r>
      <w:r w:rsidRPr="00FD384A">
        <w:rPr>
          <w:rStyle w:val="apple-converted-space"/>
          <w:color w:val="000000"/>
        </w:rPr>
        <w:t> </w:t>
      </w:r>
      <w:r w:rsidRPr="00FD384A">
        <w:rPr>
          <w:color w:val="000000"/>
        </w:rPr>
        <w:t>средн</w:t>
      </w:r>
      <w:r w:rsidR="00476F6C">
        <w:rPr>
          <w:color w:val="000000"/>
        </w:rPr>
        <w:t>ей</w:t>
      </w:r>
      <w:r w:rsidRPr="00FD384A">
        <w:rPr>
          <w:color w:val="000000"/>
        </w:rPr>
        <w:t xml:space="preserve"> общеобразовательн</w:t>
      </w:r>
      <w:r w:rsidR="00476F6C">
        <w:rPr>
          <w:color w:val="000000"/>
        </w:rPr>
        <w:t>ой</w:t>
      </w:r>
      <w:r w:rsidRPr="00FD384A">
        <w:rPr>
          <w:color w:val="000000"/>
        </w:rPr>
        <w:t xml:space="preserve"> школ</w:t>
      </w:r>
      <w:r w:rsidR="00476F6C">
        <w:rPr>
          <w:color w:val="000000"/>
        </w:rPr>
        <w:t>ы</w:t>
      </w:r>
      <w:r w:rsidRPr="00FD384A">
        <w:rPr>
          <w:color w:val="000000"/>
        </w:rPr>
        <w:t>»</w:t>
      </w:r>
      <w:r w:rsidRPr="00FD384A">
        <w:rPr>
          <w:rStyle w:val="apple-converted-space"/>
          <w:color w:val="000000"/>
        </w:rPr>
        <w:t> </w:t>
      </w:r>
      <w:proofErr w:type="gramEnd"/>
    </w:p>
    <w:p w:rsidR="00FD384A" w:rsidRPr="00FD384A" w:rsidRDefault="00FD384A" w:rsidP="00FD384A">
      <w:pPr>
        <w:pStyle w:val="a3"/>
        <w:shd w:val="clear" w:color="auto" w:fill="FFFFFF"/>
        <w:spacing w:after="0" w:afterAutospacing="0" w:line="134" w:lineRule="atLeast"/>
        <w:jc w:val="both"/>
        <w:rPr>
          <w:rFonts w:ascii="Verdana" w:hAnsi="Verdana"/>
          <w:color w:val="000000"/>
        </w:rPr>
      </w:pPr>
      <w:r w:rsidRPr="00FD384A">
        <w:rPr>
          <w:color w:val="000000"/>
        </w:rPr>
        <w:t>1.2 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и бесплатности</w:t>
      </w:r>
      <w:r w:rsidRPr="00FD384A">
        <w:rPr>
          <w:rStyle w:val="apple-converted-space"/>
          <w:color w:val="000000"/>
        </w:rPr>
        <w:t> </w:t>
      </w:r>
      <w:r w:rsidRPr="00FD384A">
        <w:rPr>
          <w:color w:val="000000"/>
        </w:rPr>
        <w:t>начального общего,</w:t>
      </w:r>
      <w:r w:rsidRPr="00FD384A">
        <w:rPr>
          <w:rStyle w:val="apple-converted-space"/>
          <w:color w:val="000000"/>
        </w:rPr>
        <w:t> </w:t>
      </w:r>
      <w:r w:rsidRPr="00FD384A">
        <w:rPr>
          <w:color w:val="000000"/>
        </w:rPr>
        <w:t>основного общего, среднего общего образования.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1.3 Настоящие Правила разработаны в соответствии с Федеральным Законом от 29.12.2012 № 273-ФЗ «Об образовании в Российской Федерации», иными федеральными законами и подзаконными актами, уставом школы.</w:t>
      </w:r>
    </w:p>
    <w:p w:rsidR="00FD384A" w:rsidRPr="00FD384A" w:rsidRDefault="00FD384A" w:rsidP="00FD384A">
      <w:pPr>
        <w:pStyle w:val="a3"/>
        <w:shd w:val="clear" w:color="auto" w:fill="FFFFFF"/>
        <w:spacing w:after="0" w:afterAutospacing="0"/>
        <w:jc w:val="center"/>
        <w:rPr>
          <w:b/>
          <w:bCs/>
          <w:color w:val="000000"/>
        </w:rPr>
      </w:pPr>
    </w:p>
    <w:p w:rsidR="00FD384A" w:rsidRPr="00FD384A" w:rsidRDefault="00FD384A" w:rsidP="00FD384A">
      <w:pPr>
        <w:spacing w:before="38" w:after="0" w:line="225" w:lineRule="atLeast"/>
        <w:jc w:val="center"/>
        <w:textAlignment w:val="top"/>
        <w:rPr>
          <w:rStyle w:val="a4"/>
          <w:rFonts w:ascii="Times New Roman" w:hAnsi="Times New Roman" w:cs="Times New Roman"/>
          <w:color w:val="282B26"/>
          <w:sz w:val="24"/>
          <w:szCs w:val="24"/>
        </w:rPr>
      </w:pPr>
      <w:r w:rsidRPr="00FD384A">
        <w:rPr>
          <w:rStyle w:val="a4"/>
          <w:rFonts w:ascii="Times New Roman" w:hAnsi="Times New Roman" w:cs="Times New Roman"/>
          <w:color w:val="282B26"/>
          <w:sz w:val="24"/>
          <w:szCs w:val="24"/>
        </w:rPr>
        <w:t>2.    </w:t>
      </w:r>
      <w:r w:rsidRPr="00FD384A">
        <w:rPr>
          <w:rStyle w:val="apple-converted-space"/>
          <w:rFonts w:ascii="Times New Roman" w:hAnsi="Times New Roman" w:cs="Times New Roman"/>
          <w:b/>
          <w:bCs/>
          <w:color w:val="282B26"/>
          <w:sz w:val="24"/>
          <w:szCs w:val="24"/>
        </w:rPr>
        <w:t> </w:t>
      </w:r>
      <w:r w:rsidRPr="00FD384A">
        <w:rPr>
          <w:rStyle w:val="a4"/>
          <w:rFonts w:ascii="Times New Roman" w:hAnsi="Times New Roman" w:cs="Times New Roman"/>
          <w:color w:val="282B26"/>
          <w:sz w:val="24"/>
          <w:szCs w:val="24"/>
        </w:rPr>
        <w:t>Перевод обучающегося в следующий класс по итогам учебного года</w:t>
      </w:r>
    </w:p>
    <w:p w:rsidR="00FD384A" w:rsidRPr="00FD384A" w:rsidRDefault="00FD384A" w:rsidP="00FD384A">
      <w:pPr>
        <w:spacing w:before="38" w:after="0" w:line="225" w:lineRule="atLeast"/>
        <w:jc w:val="center"/>
        <w:textAlignment w:val="top"/>
        <w:rPr>
          <w:rFonts w:ascii="Times New Roman" w:hAnsi="Times New Roman" w:cs="Times New Roman"/>
          <w:color w:val="282B26"/>
          <w:sz w:val="24"/>
          <w:szCs w:val="24"/>
        </w:rPr>
      </w:pP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2.1.      </w:t>
      </w:r>
      <w:proofErr w:type="gramStart"/>
      <w:r w:rsidRPr="00FD384A">
        <w:rPr>
          <w:rFonts w:ascii="Times New Roman" w:hAnsi="Times New Roman" w:cs="Times New Roman"/>
          <w:sz w:val="24"/>
          <w:szCs w:val="24"/>
        </w:rPr>
        <w:t>Обучающиеся, освоившие в полном объёме образовательную программу учебного года, в том числе отдельной части или всего объема учебного предмета, курса, дисциплины (модуля) образовательной программы, и успешно прошедшие промежуточную аттестацию, переводятся в следующий класс.</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2.2.      Перевод обучающегося в следующий класс оформляется реше</w:t>
      </w:r>
      <w:r w:rsidRPr="00FD384A">
        <w:rPr>
          <w:rFonts w:ascii="Times New Roman" w:hAnsi="Times New Roman" w:cs="Times New Roman"/>
          <w:sz w:val="24"/>
          <w:szCs w:val="24"/>
        </w:rPr>
        <w:softHyphen/>
        <w:t>нием педагогического совета образовательной организации.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2.3.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D384A">
        <w:rPr>
          <w:rFonts w:ascii="Times New Roman" w:hAnsi="Times New Roman" w:cs="Times New Roman"/>
          <w:sz w:val="24"/>
          <w:szCs w:val="24"/>
        </w:rPr>
        <w:t>непрохождение</w:t>
      </w:r>
      <w:proofErr w:type="spellEnd"/>
      <w:r w:rsidRPr="00FD384A">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2.4.      </w:t>
      </w:r>
      <w:proofErr w:type="gramStart"/>
      <w:r w:rsidRPr="00FD384A">
        <w:rPr>
          <w:rFonts w:ascii="Times New Roman" w:hAnsi="Times New Roman" w:cs="Times New Roman"/>
          <w:sz w:val="24"/>
          <w:szCs w:val="24"/>
        </w:rPr>
        <w:t>Обучающиеся</w:t>
      </w:r>
      <w:proofErr w:type="gramEnd"/>
      <w:r w:rsidRPr="00FD384A">
        <w:rPr>
          <w:rFonts w:ascii="Times New Roman" w:hAnsi="Times New Roman" w:cs="Times New Roman"/>
          <w:sz w:val="24"/>
          <w:szCs w:val="24"/>
        </w:rPr>
        <w:t xml:space="preserve"> обязаны ликвидировать академическую задолженность в течение следующего учебного года.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2.4.1.  Образовательная организация (при условном переводе </w:t>
      </w:r>
      <w:proofErr w:type="gramStart"/>
      <w:r w:rsidRPr="00FD384A">
        <w:rPr>
          <w:rFonts w:ascii="Times New Roman" w:hAnsi="Times New Roman" w:cs="Times New Roman"/>
          <w:sz w:val="24"/>
          <w:szCs w:val="24"/>
        </w:rPr>
        <w:t>обучающихся</w:t>
      </w:r>
      <w:proofErr w:type="gramEnd"/>
      <w:r w:rsidRPr="00FD384A">
        <w:rPr>
          <w:rFonts w:ascii="Times New Roman" w:hAnsi="Times New Roman" w:cs="Times New Roman"/>
          <w:sz w:val="24"/>
          <w:szCs w:val="24"/>
        </w:rPr>
        <w:t>):</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принимается решение о форме оказания помощи условно </w:t>
      </w:r>
      <w:proofErr w:type="gramStart"/>
      <w:r w:rsidRPr="00FD384A">
        <w:rPr>
          <w:rFonts w:ascii="Times New Roman" w:hAnsi="Times New Roman" w:cs="Times New Roman"/>
          <w:sz w:val="24"/>
          <w:szCs w:val="24"/>
        </w:rPr>
        <w:t>переведенным</w:t>
      </w:r>
      <w:proofErr w:type="gramEnd"/>
      <w:r w:rsidRPr="00FD384A">
        <w:rPr>
          <w:rFonts w:ascii="Times New Roman" w:hAnsi="Times New Roman" w:cs="Times New Roman"/>
          <w:sz w:val="24"/>
          <w:szCs w:val="24"/>
        </w:rPr>
        <w:t xml:space="preserve"> обучающимся (индивидуальные занятия, консультации);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lastRenderedPageBreak/>
        <w:t>-       составляется расписание дополнительных занятий (индивидуальные занятия, консультации) и доводит до сведения обучающихся и их родителей (законных представителей);</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определяет форму приема академической задолженности с учетом специфики предмета (письменная контрольная работа, собеседование по содержанию программы, практическая работа, ответы по билетам и другое);</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определяет содержание и объем контрольного задания для ликвидации академической задолженности в соответствии с учебной программой по предмету;</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предоставляет обучающемуся возможность ликвидации академической задолженности по соответствующему учебному предмету, курсу, дисциплине (модулю) не более двух раз;</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определяет дату ликвидации академической задолженности в пределах одного года с момента образования академической </w:t>
      </w:r>
      <w:proofErr w:type="gramStart"/>
      <w:r w:rsidRPr="00FD384A">
        <w:rPr>
          <w:rFonts w:ascii="Times New Roman" w:hAnsi="Times New Roman" w:cs="Times New Roman"/>
          <w:sz w:val="24"/>
          <w:szCs w:val="24"/>
        </w:rPr>
        <w:t>задолженности</w:t>
      </w:r>
      <w:proofErr w:type="gramEnd"/>
      <w:r w:rsidRPr="00FD384A">
        <w:rPr>
          <w:rFonts w:ascii="Times New Roman" w:hAnsi="Times New Roman" w:cs="Times New Roman"/>
          <w:sz w:val="24"/>
          <w:szCs w:val="24"/>
        </w:rPr>
        <w:t xml:space="preserve"> с учетом мнения обучающегося и  родителей; в указанный период не включаются время болезни обучающегося.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  создает комиссию по приему академической задолженности в составе 3 человек;</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оформляет результат ликвидации академической задолженности в протоколе;</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ведёт журнал учета посещаемости дополнительных занятий и оценки знаний обучающегося;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обеспечивает хранение документов: протокола заседания комиссии по приему академической задолженности, письменных материалов промежуточного и заключительного контроля по результатам  ликвидации академической задолженности (контрольные работы, тесты, сочинения и др.) – в течение одного года;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принимает окончательное решение по итогам ликвидации академической задолженности на заседании педагогического совета;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обеспечивает  контроль за своевременностью ликвидации академической задолженности </w:t>
      </w:r>
      <w:proofErr w:type="gramStart"/>
      <w:r w:rsidRPr="00FD384A">
        <w:rPr>
          <w:rFonts w:ascii="Times New Roman" w:hAnsi="Times New Roman" w:cs="Times New Roman"/>
          <w:sz w:val="24"/>
          <w:szCs w:val="24"/>
        </w:rPr>
        <w:t>обучающихся</w:t>
      </w:r>
      <w:proofErr w:type="gramEnd"/>
      <w:r w:rsidRPr="00FD384A">
        <w:rPr>
          <w:rFonts w:ascii="Times New Roman" w:hAnsi="Times New Roman" w:cs="Times New Roman"/>
          <w:sz w:val="24"/>
          <w:szCs w:val="24"/>
        </w:rPr>
        <w:t>.</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2.4.2.                     </w:t>
      </w:r>
      <w:proofErr w:type="gramStart"/>
      <w:r w:rsidRPr="00FD384A">
        <w:rPr>
          <w:rFonts w:ascii="Times New Roman" w:hAnsi="Times New Roman" w:cs="Times New Roman"/>
          <w:sz w:val="24"/>
          <w:szCs w:val="24"/>
        </w:rPr>
        <w:t>Обучающийся</w:t>
      </w:r>
      <w:proofErr w:type="gramEnd"/>
      <w:r w:rsidRPr="00FD384A">
        <w:rPr>
          <w:rFonts w:ascii="Times New Roman" w:hAnsi="Times New Roman" w:cs="Times New Roman"/>
          <w:sz w:val="24"/>
          <w:szCs w:val="24"/>
        </w:rPr>
        <w:t>, переведенный условно и имеющий академическую задолженность:</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посещает согласно предложенному расписанию дополнительные занятия по предмету;</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выполняет требования и задания учителя;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занимается самообразованием с целью ликвидации академической задолженности;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ликвидирует академическую задолженность в течение учебного года в определенные на педагогическом совете сроки в утвержденной форме.</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2.4.3.         Родители (законные представители):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lastRenderedPageBreak/>
        <w:t xml:space="preserve">-        обеспечивают контроль за посещаемостью </w:t>
      </w:r>
      <w:proofErr w:type="gramStart"/>
      <w:r w:rsidRPr="00FD384A">
        <w:rPr>
          <w:rFonts w:ascii="Times New Roman" w:hAnsi="Times New Roman" w:cs="Times New Roman"/>
          <w:sz w:val="24"/>
          <w:szCs w:val="24"/>
        </w:rPr>
        <w:t>обучающегося</w:t>
      </w:r>
      <w:proofErr w:type="gramEnd"/>
      <w:r w:rsidRPr="00FD384A">
        <w:rPr>
          <w:rFonts w:ascii="Times New Roman" w:hAnsi="Times New Roman" w:cs="Times New Roman"/>
          <w:sz w:val="24"/>
          <w:szCs w:val="24"/>
        </w:rPr>
        <w:t xml:space="preserve"> дополнительных занятий;</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создают условия для получения образования;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принимают решение о сроках ликвидации академической задолженности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 заявляют о нем руководителю образовательной организации в письменном виде.</w:t>
      </w:r>
    </w:p>
    <w:p w:rsidR="005B34A1"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2.5.      Не допускается взимание платы с </w:t>
      </w:r>
      <w:proofErr w:type="gramStart"/>
      <w:r w:rsidRPr="00FD384A">
        <w:rPr>
          <w:rFonts w:ascii="Times New Roman" w:hAnsi="Times New Roman" w:cs="Times New Roman"/>
          <w:sz w:val="24"/>
          <w:szCs w:val="24"/>
        </w:rPr>
        <w:t>обучающихся</w:t>
      </w:r>
      <w:proofErr w:type="gramEnd"/>
      <w:r w:rsidRPr="00FD384A">
        <w:rPr>
          <w:rFonts w:ascii="Times New Roman" w:hAnsi="Times New Roman" w:cs="Times New Roman"/>
          <w:sz w:val="24"/>
          <w:szCs w:val="24"/>
        </w:rPr>
        <w:t xml:space="preserve"> за прохождение промежуточной аттестации</w:t>
      </w:r>
    </w:p>
    <w:p w:rsidR="008E2189"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2.6</w:t>
      </w:r>
      <w:r w:rsidR="008E2189">
        <w:rPr>
          <w:rFonts w:ascii="Times New Roman" w:hAnsi="Times New Roman" w:cs="Times New Roman"/>
          <w:sz w:val="24"/>
          <w:szCs w:val="24"/>
        </w:rPr>
        <w:t xml:space="preserve">.  </w:t>
      </w:r>
      <w:proofErr w:type="gramStart"/>
      <w:r w:rsidR="008E2189" w:rsidRPr="008E2189">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2.6.1.         </w:t>
      </w:r>
      <w:proofErr w:type="gramStart"/>
      <w:r w:rsidRPr="00FD384A">
        <w:rPr>
          <w:rFonts w:ascii="Times New Roman" w:hAnsi="Times New Roman" w:cs="Times New Roman"/>
          <w:sz w:val="24"/>
          <w:szCs w:val="24"/>
        </w:rPr>
        <w:t xml:space="preserve">Условный перевод обучающегося в следующий класс оформляется решением педагогического совета с повесткой «О переводе обучающихся в следующий класс», на котором определяются и заносятся в протокол условия осуществления перевода, в том числе срок и форма ликвидации задолженности обучающихся на </w:t>
      </w:r>
      <w:r w:rsidR="008E2189">
        <w:rPr>
          <w:rFonts w:ascii="Times New Roman" w:hAnsi="Times New Roman" w:cs="Times New Roman"/>
          <w:sz w:val="24"/>
          <w:szCs w:val="24"/>
        </w:rPr>
        <w:t>уровне</w:t>
      </w:r>
      <w:r w:rsidRPr="00FD384A">
        <w:rPr>
          <w:rFonts w:ascii="Times New Roman" w:hAnsi="Times New Roman" w:cs="Times New Roman"/>
          <w:sz w:val="24"/>
          <w:szCs w:val="24"/>
        </w:rPr>
        <w:t xml:space="preserve"> начального общего, основного общего и среднего общего образования, имеющих по итогам учебного года академическую задолженность. </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2.6.2.         На основании решения педагогического совета издаётся соответствующий приказ, согласно которому условно переведенные обучающиеся зачисляются в следующий класс с академической задолженностью.</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2.6.3.         Родители (законные представители) условно переведенного обучающегося могут лично присутствовать на педагогическом совете или письменно уведомляются о принятом решении, сроках и форме ликвидации задолженности, объёме учебного материала, необходимого для освоения, не позже 3 дней со дня проведения педагогического совета.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2.6.4.         В классный журнал, личное дело и дневник обучающегося классным руководителем в конце текущего учебного года вносится запись: </w:t>
      </w:r>
      <w:proofErr w:type="gramStart"/>
      <w:r w:rsidRPr="00FD384A">
        <w:rPr>
          <w:rFonts w:ascii="Times New Roman" w:hAnsi="Times New Roman" w:cs="Times New Roman"/>
          <w:sz w:val="24"/>
          <w:szCs w:val="24"/>
        </w:rPr>
        <w:t>«Переведен в … класс с академической задолженностью по … (указать предмет).</w:t>
      </w:r>
      <w:proofErr w:type="gramEnd"/>
      <w:r w:rsidRPr="00FD384A">
        <w:rPr>
          <w:rFonts w:ascii="Times New Roman" w:hAnsi="Times New Roman" w:cs="Times New Roman"/>
          <w:sz w:val="24"/>
          <w:szCs w:val="24"/>
        </w:rPr>
        <w:t xml:space="preserve"> Протокол №… </w:t>
      </w:r>
      <w:proofErr w:type="gramStart"/>
      <w:r w:rsidRPr="00FD384A">
        <w:rPr>
          <w:rFonts w:ascii="Times New Roman" w:hAnsi="Times New Roman" w:cs="Times New Roman"/>
          <w:sz w:val="24"/>
          <w:szCs w:val="24"/>
        </w:rPr>
        <w:t>от</w:t>
      </w:r>
      <w:proofErr w:type="gramEnd"/>
      <w:r w:rsidRPr="00FD384A">
        <w:rPr>
          <w:rFonts w:ascii="Times New Roman" w:hAnsi="Times New Roman" w:cs="Times New Roman"/>
          <w:sz w:val="24"/>
          <w:szCs w:val="24"/>
        </w:rPr>
        <w:t xml:space="preserve">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2.7.      </w:t>
      </w:r>
      <w:proofErr w:type="gramStart"/>
      <w:r w:rsidRPr="00FD384A">
        <w:rPr>
          <w:rFonts w:ascii="Times New Roman" w:hAnsi="Times New Roman" w:cs="Times New Roman"/>
          <w:sz w:val="24"/>
          <w:szCs w:val="24"/>
        </w:rPr>
        <w:t>Обучающиеся, успешно ликвидировавшие академическую задолженность в установленные сроки, продолжают обучение в данном классе.</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Педагогическим советом принимается решение о ликвидации академической задолженности, на основании которого руководителем образовательной организации издаётся приказ.</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В классный журнал предыдущего года вносится соответствующая запись рядом с записью об условном переводе («Академическая задолженность ликвидирована.</w:t>
      </w:r>
      <w:proofErr w:type="gramEnd"/>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Протокол № … от …»).</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Итоговая отметка по предмету по окончании срока ликвидации академической задолженности выставляется в классный журнал на предметной странице – учителем-</w:t>
      </w:r>
      <w:r w:rsidRPr="00FD384A">
        <w:rPr>
          <w:rFonts w:ascii="Times New Roman" w:hAnsi="Times New Roman" w:cs="Times New Roman"/>
          <w:sz w:val="24"/>
          <w:szCs w:val="24"/>
        </w:rPr>
        <w:lastRenderedPageBreak/>
        <w:t xml:space="preserve">предметником, на странице «Сводная ведомость успеваемости </w:t>
      </w:r>
      <w:proofErr w:type="gramStart"/>
      <w:r w:rsidRPr="00FD384A">
        <w:rPr>
          <w:rFonts w:ascii="Times New Roman" w:hAnsi="Times New Roman" w:cs="Times New Roman"/>
          <w:sz w:val="24"/>
          <w:szCs w:val="24"/>
        </w:rPr>
        <w:t>обучающихся</w:t>
      </w:r>
      <w:proofErr w:type="gramEnd"/>
      <w:r w:rsidRPr="00FD384A">
        <w:rPr>
          <w:rFonts w:ascii="Times New Roman" w:hAnsi="Times New Roman" w:cs="Times New Roman"/>
          <w:sz w:val="24"/>
          <w:szCs w:val="24"/>
        </w:rPr>
        <w:t>» и в личное дело обучающегося - классным руководителем.</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2.8.      </w:t>
      </w:r>
      <w:proofErr w:type="gramStart"/>
      <w:r w:rsidRPr="00FD384A">
        <w:rPr>
          <w:rFonts w:ascii="Times New Roman" w:hAnsi="Times New Roman" w:cs="Times New Roman"/>
          <w:sz w:val="24"/>
          <w:szCs w:val="24"/>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FD384A">
        <w:rPr>
          <w:rFonts w:ascii="Times New Roman" w:hAnsi="Times New Roman" w:cs="Times New Roman"/>
          <w:sz w:val="24"/>
          <w:szCs w:val="24"/>
        </w:rPr>
        <w:t>психолого-медико-педагогической</w:t>
      </w:r>
      <w:proofErr w:type="spellEnd"/>
      <w:r w:rsidRPr="00FD384A">
        <w:rPr>
          <w:rFonts w:ascii="Times New Roman" w:hAnsi="Times New Roman" w:cs="Times New Roman"/>
          <w:sz w:val="24"/>
          <w:szCs w:val="24"/>
        </w:rPr>
        <w:t xml:space="preserve"> комиссии либо на обучение по индивидуальному учебному плану.</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На основании заявления родителей (законных представителей) о дальнейшем обучении ребенка руководителем образовательной организации издается приказ.</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В классный журнал предыдущего года вносится соответствующая запись рядом с записью о переводе с академической задолженностью («Академическая задолженность не ликвидирована.</w:t>
      </w:r>
      <w:proofErr w:type="gramEnd"/>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Оставлен (-а) на повторный год обучения.</w:t>
      </w:r>
      <w:proofErr w:type="gramEnd"/>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 xml:space="preserve">(Переведен (-а) на обучение по адаптированным образовательным программам в соответствии с рекомендациями </w:t>
      </w:r>
      <w:proofErr w:type="spellStart"/>
      <w:r w:rsidRPr="00FD384A">
        <w:rPr>
          <w:rFonts w:ascii="Times New Roman" w:hAnsi="Times New Roman" w:cs="Times New Roman"/>
          <w:sz w:val="24"/>
          <w:szCs w:val="24"/>
        </w:rPr>
        <w:t>психолого-медико-педагогической</w:t>
      </w:r>
      <w:proofErr w:type="spellEnd"/>
      <w:r w:rsidRPr="00FD384A">
        <w:rPr>
          <w:rFonts w:ascii="Times New Roman" w:hAnsi="Times New Roman" w:cs="Times New Roman"/>
          <w:sz w:val="24"/>
          <w:szCs w:val="24"/>
        </w:rPr>
        <w:t xml:space="preserve"> комиссии.</w:t>
      </w:r>
      <w:proofErr w:type="gramEnd"/>
      <w:r w:rsidRPr="00FD384A">
        <w:rPr>
          <w:rFonts w:ascii="Times New Roman" w:hAnsi="Times New Roman" w:cs="Times New Roman"/>
          <w:sz w:val="24"/>
          <w:szCs w:val="24"/>
        </w:rPr>
        <w:t xml:space="preserve"> </w:t>
      </w:r>
      <w:proofErr w:type="gramStart"/>
      <w:r w:rsidRPr="00FD384A">
        <w:rPr>
          <w:rFonts w:ascii="Times New Roman" w:hAnsi="Times New Roman" w:cs="Times New Roman"/>
          <w:sz w:val="24"/>
          <w:szCs w:val="24"/>
        </w:rPr>
        <w:t>Переведен</w:t>
      </w:r>
      <w:proofErr w:type="gramEnd"/>
      <w:r w:rsidRPr="00FD384A">
        <w:rPr>
          <w:rFonts w:ascii="Times New Roman" w:hAnsi="Times New Roman" w:cs="Times New Roman"/>
          <w:sz w:val="24"/>
          <w:szCs w:val="24"/>
        </w:rPr>
        <w:t xml:space="preserve"> (-а) на обучение по индивидуальному учебному плану.) </w:t>
      </w:r>
      <w:proofErr w:type="gramStart"/>
      <w:r w:rsidRPr="00FD384A">
        <w:rPr>
          <w:rFonts w:ascii="Times New Roman" w:hAnsi="Times New Roman" w:cs="Times New Roman"/>
          <w:sz w:val="24"/>
          <w:szCs w:val="24"/>
        </w:rPr>
        <w:t>Протокол № … от…).</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2.10.  Обучающиеся первого класса, не освоившие в полном объёме содержание учебных программ, на повторный курс обучения не оставляются. Возможно удовлетворение заявления родителей (законных представителей) о повторном обучении их ребёнка в первом классе.</w:t>
      </w:r>
    </w:p>
    <w:p w:rsidR="00FD384A" w:rsidRPr="000F7CE3" w:rsidRDefault="00FD384A" w:rsidP="000F7CE3">
      <w:pPr>
        <w:rPr>
          <w:rFonts w:ascii="Times New Roman" w:hAnsi="Times New Roman" w:cs="Times New Roman"/>
          <w:sz w:val="24"/>
          <w:szCs w:val="24"/>
        </w:rPr>
      </w:pPr>
      <w:r w:rsidRPr="00FD384A">
        <w:rPr>
          <w:rFonts w:ascii="Times New Roman" w:hAnsi="Times New Roman" w:cs="Times New Roman"/>
          <w:sz w:val="24"/>
          <w:szCs w:val="24"/>
        </w:rPr>
        <w:t xml:space="preserve">2.11.  Не переводятся условно в следующий класс обучающиеся выпускных классов </w:t>
      </w:r>
      <w:r w:rsidR="005B34A1">
        <w:rPr>
          <w:rFonts w:ascii="Times New Roman" w:hAnsi="Times New Roman" w:cs="Times New Roman"/>
          <w:sz w:val="24"/>
          <w:szCs w:val="24"/>
        </w:rPr>
        <w:t xml:space="preserve">уровней </w:t>
      </w:r>
      <w:r w:rsidRPr="00FD384A">
        <w:rPr>
          <w:rFonts w:ascii="Times New Roman" w:hAnsi="Times New Roman" w:cs="Times New Roman"/>
          <w:sz w:val="24"/>
          <w:szCs w:val="24"/>
        </w:rPr>
        <w:t xml:space="preserve"> начального общего и основного общего образования. Обучающиеся, не освоившие общеобразовательную программу преды</w:t>
      </w:r>
      <w:r w:rsidRPr="00FD384A">
        <w:rPr>
          <w:rFonts w:ascii="Times New Roman" w:hAnsi="Times New Roman" w:cs="Times New Roman"/>
          <w:sz w:val="24"/>
          <w:szCs w:val="24"/>
        </w:rPr>
        <w:softHyphen/>
        <w:t>дущего уровня образования, не допускаются к обучению на следующ</w:t>
      </w:r>
      <w:r w:rsidR="005B34A1">
        <w:rPr>
          <w:rFonts w:ascii="Times New Roman" w:hAnsi="Times New Roman" w:cs="Times New Roman"/>
          <w:sz w:val="24"/>
          <w:szCs w:val="24"/>
        </w:rPr>
        <w:t>ий</w:t>
      </w:r>
      <w:r w:rsidRPr="00FD384A">
        <w:rPr>
          <w:rFonts w:ascii="Times New Roman" w:hAnsi="Times New Roman" w:cs="Times New Roman"/>
          <w:sz w:val="24"/>
          <w:szCs w:val="24"/>
        </w:rPr>
        <w:t xml:space="preserve"> </w:t>
      </w:r>
      <w:r w:rsidR="005B34A1">
        <w:rPr>
          <w:rFonts w:ascii="Times New Roman" w:hAnsi="Times New Roman" w:cs="Times New Roman"/>
          <w:sz w:val="24"/>
          <w:szCs w:val="24"/>
        </w:rPr>
        <w:t>уровень</w:t>
      </w:r>
      <w:r w:rsidRPr="00FD384A">
        <w:rPr>
          <w:rFonts w:ascii="Times New Roman" w:hAnsi="Times New Roman" w:cs="Times New Roman"/>
          <w:sz w:val="24"/>
          <w:szCs w:val="24"/>
        </w:rPr>
        <w:t xml:space="preserve"> общего образования.</w:t>
      </w:r>
    </w:p>
    <w:p w:rsidR="00FD384A" w:rsidRPr="00FD384A" w:rsidRDefault="00FD384A" w:rsidP="00FD384A">
      <w:pPr>
        <w:pStyle w:val="a3"/>
        <w:shd w:val="clear" w:color="auto" w:fill="FFFFFF"/>
        <w:spacing w:after="0" w:afterAutospacing="0"/>
        <w:jc w:val="center"/>
        <w:rPr>
          <w:rFonts w:ascii="Verdana" w:hAnsi="Verdana"/>
          <w:color w:val="000000"/>
        </w:rPr>
      </w:pPr>
      <w:r w:rsidRPr="00FD384A">
        <w:rPr>
          <w:b/>
          <w:bCs/>
          <w:color w:val="000000"/>
        </w:rPr>
        <w:t>3. Порядок и основания перевода</w:t>
      </w:r>
    </w:p>
    <w:p w:rsidR="00FD384A" w:rsidRPr="00FD384A" w:rsidRDefault="00FD384A" w:rsidP="000F7CE3">
      <w:pPr>
        <w:pStyle w:val="a3"/>
        <w:shd w:val="clear" w:color="auto" w:fill="FFFFFF"/>
        <w:spacing w:after="0" w:afterAutospacing="0" w:line="276" w:lineRule="auto"/>
        <w:jc w:val="both"/>
        <w:rPr>
          <w:rFonts w:ascii="Verdana" w:hAnsi="Verdana"/>
          <w:color w:val="000000"/>
        </w:rPr>
      </w:pPr>
      <w:proofErr w:type="gramStart"/>
      <w:r w:rsidRPr="00FD384A">
        <w:rPr>
          <w:color w:val="000000"/>
        </w:rPr>
        <w:t>3.1 Настоящий Порядок перевода учащихся из одной образовательной организации, реализующей основные образовательные программы общего образования, в другие образовательные организации, реализующие основные образовательные программы общего образования, (далее – Порядок) устанавливает общие требования к процедуре перевода лица, обучающегося по основной образовательной программе общего образования (далее - учащийся), из образовательной организации, реализующей основные образовательные программы общего образования в которой оно обучается (далее – исходная образовательная организация</w:t>
      </w:r>
      <w:proofErr w:type="gramEnd"/>
      <w:r w:rsidRPr="00FD384A">
        <w:rPr>
          <w:color w:val="000000"/>
        </w:rPr>
        <w:t xml:space="preserve">), в образовательную организацию, реализующую основные образовательные программы общего образования (далее – принимающая </w:t>
      </w:r>
      <w:r w:rsidRPr="00FD384A">
        <w:rPr>
          <w:color w:val="000000"/>
        </w:rPr>
        <w:lastRenderedPageBreak/>
        <w:t xml:space="preserve">образовательная организация), для </w:t>
      </w:r>
      <w:proofErr w:type="gramStart"/>
      <w:r w:rsidRPr="00FD384A">
        <w:rPr>
          <w:color w:val="000000"/>
        </w:rPr>
        <w:t>обучения</w:t>
      </w:r>
      <w:proofErr w:type="gramEnd"/>
      <w:r w:rsidRPr="00FD384A">
        <w:rPr>
          <w:color w:val="000000"/>
        </w:rPr>
        <w:t xml:space="preserve"> по основным образовательным программам общего образования.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3.2</w:t>
      </w:r>
      <w:r w:rsidRPr="00FD384A">
        <w:rPr>
          <w:rStyle w:val="apple-converted-space"/>
          <w:color w:val="000000"/>
        </w:rPr>
        <w:t> </w:t>
      </w:r>
      <w:r w:rsidRPr="00FD384A">
        <w:rPr>
          <w:color w:val="000000"/>
        </w:rPr>
        <w:t>Настоящий Порядок регламентирует процедуру перевода учащихся в тех случаях, когда исходная образовательная организация и принимающая образовательная организация имеют государственную аккредитацию.</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3.3</w:t>
      </w:r>
      <w:r w:rsidRPr="00FD384A">
        <w:rPr>
          <w:rStyle w:val="apple-converted-space"/>
          <w:color w:val="000000"/>
        </w:rPr>
        <w:t> </w:t>
      </w:r>
      <w:r w:rsidRPr="00FD384A">
        <w:rPr>
          <w:color w:val="000000"/>
        </w:rPr>
        <w:t>Процедура перевода состоит из отчисления учащегося из исходной образовательной организации и приема в принимающую образовательную организацию.</w:t>
      </w:r>
    </w:p>
    <w:p w:rsidR="000F7CE3" w:rsidRDefault="00FD384A" w:rsidP="00FD384A">
      <w:pPr>
        <w:pStyle w:val="a3"/>
        <w:shd w:val="clear" w:color="auto" w:fill="FFFFFF"/>
        <w:spacing w:after="0" w:afterAutospacing="0"/>
        <w:jc w:val="both"/>
        <w:rPr>
          <w:color w:val="000000"/>
        </w:rPr>
      </w:pPr>
      <w:r w:rsidRPr="00FD384A">
        <w:rPr>
          <w:color w:val="000000"/>
        </w:rPr>
        <w:t>3.4</w:t>
      </w:r>
      <w:r w:rsidRPr="00FD384A">
        <w:rPr>
          <w:rStyle w:val="apple-converted-space"/>
          <w:color w:val="000000"/>
        </w:rPr>
        <w:t> </w:t>
      </w:r>
      <w:r w:rsidRPr="00FD384A">
        <w:rPr>
          <w:color w:val="000000"/>
        </w:rPr>
        <w:t xml:space="preserve">Учащиеся переводятся для продолжения освоения образовательной программы в другую организацию, осуществляющую образовательную деятельность в следующих случаях: </w:t>
      </w:r>
    </w:p>
    <w:p w:rsidR="00FD384A" w:rsidRPr="00FD384A" w:rsidRDefault="00FD384A" w:rsidP="000F7CE3">
      <w:pPr>
        <w:pStyle w:val="a3"/>
        <w:shd w:val="clear" w:color="auto" w:fill="FFFFFF"/>
        <w:spacing w:after="0" w:afterAutospacing="0" w:line="276" w:lineRule="auto"/>
        <w:jc w:val="both"/>
        <w:rPr>
          <w:rFonts w:ascii="Verdana" w:hAnsi="Verdana"/>
          <w:color w:val="000000"/>
        </w:rPr>
      </w:pPr>
      <w:r w:rsidRPr="00FD384A">
        <w:rPr>
          <w:color w:val="000000"/>
        </w:rPr>
        <w:t>- по инициативе родителей (законных представителей) несовершеннолетнего учащегося;</w:t>
      </w:r>
    </w:p>
    <w:p w:rsidR="00FD384A" w:rsidRDefault="00FD384A" w:rsidP="000F7CE3">
      <w:pPr>
        <w:pStyle w:val="a3"/>
        <w:shd w:val="clear" w:color="auto" w:fill="FFFFFF"/>
        <w:spacing w:before="0" w:beforeAutospacing="0" w:after="0" w:afterAutospacing="0" w:line="276" w:lineRule="auto"/>
        <w:jc w:val="both"/>
        <w:rPr>
          <w:color w:val="000000"/>
        </w:rPr>
      </w:pPr>
      <w:r w:rsidRPr="00FD384A">
        <w:rPr>
          <w:color w:val="000000"/>
        </w:rPr>
        <w:t>- по обстоятельствам, не зависящим от воли родителей (законных представителей) несовершеннолетнего учащегося и образовательной организации.</w:t>
      </w:r>
    </w:p>
    <w:p w:rsidR="000F7CE3" w:rsidRPr="00FD384A" w:rsidRDefault="000F7CE3" w:rsidP="000F7CE3">
      <w:pPr>
        <w:pStyle w:val="a3"/>
        <w:shd w:val="clear" w:color="auto" w:fill="FFFFFF"/>
        <w:spacing w:before="0" w:beforeAutospacing="0" w:after="0" w:afterAutospacing="0" w:line="276" w:lineRule="auto"/>
        <w:jc w:val="both"/>
        <w:rPr>
          <w:rFonts w:ascii="Verdana" w:hAnsi="Verdana"/>
          <w:color w:val="000000"/>
        </w:rPr>
      </w:pPr>
    </w:p>
    <w:p w:rsidR="000F7CE3" w:rsidRDefault="00FD384A" w:rsidP="000F7CE3">
      <w:pPr>
        <w:pStyle w:val="a3"/>
        <w:shd w:val="clear" w:color="auto" w:fill="FFFFFF"/>
        <w:spacing w:before="0" w:beforeAutospacing="0" w:after="0" w:afterAutospacing="0" w:line="276" w:lineRule="auto"/>
        <w:jc w:val="both"/>
        <w:rPr>
          <w:color w:val="000000"/>
        </w:rPr>
      </w:pPr>
      <w:r w:rsidRPr="000F7CE3">
        <w:rPr>
          <w:color w:val="000000"/>
        </w:rPr>
        <w:t>3.5</w:t>
      </w:r>
      <w:proofErr w:type="gramStart"/>
      <w:r w:rsidRPr="000F7CE3">
        <w:rPr>
          <w:rStyle w:val="apple-converted-space"/>
          <w:color w:val="000000"/>
        </w:rPr>
        <w:t> </w:t>
      </w:r>
      <w:r w:rsidRPr="000F7CE3">
        <w:rPr>
          <w:color w:val="000000"/>
        </w:rPr>
        <w:t>П</w:t>
      </w:r>
      <w:proofErr w:type="gramEnd"/>
      <w:r w:rsidRPr="000F7CE3">
        <w:rPr>
          <w:color w:val="000000"/>
        </w:rPr>
        <w:t>ри переводе по инициативе родителей (законных представителей) несовершеннолетнего учащегося, ответственность за определение в принимающую образовательную организацию несут родители (законные представители) несовершеннолетнего учащегося.</w:t>
      </w:r>
    </w:p>
    <w:p w:rsidR="000F7CE3" w:rsidRPr="000F7CE3" w:rsidRDefault="000F7CE3" w:rsidP="000F7CE3">
      <w:pPr>
        <w:pStyle w:val="a3"/>
        <w:shd w:val="clear" w:color="auto" w:fill="FFFFFF"/>
        <w:spacing w:before="0" w:beforeAutospacing="0" w:after="0" w:afterAutospacing="0" w:line="276" w:lineRule="auto"/>
        <w:jc w:val="both"/>
        <w:rPr>
          <w:color w:val="000000"/>
        </w:rPr>
      </w:pP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 xml:space="preserve">3.6 .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0F7CE3">
        <w:rPr>
          <w:rFonts w:ascii="Times New Roman" w:hAnsi="Times New Roman" w:cs="Times New Roman"/>
          <w:sz w:val="24"/>
          <w:szCs w:val="24"/>
        </w:rPr>
        <w:t>совершеннолетний</w:t>
      </w:r>
      <w:proofErr w:type="gramEnd"/>
      <w:r w:rsidRPr="000F7CE3">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осуществляют выбор принимающей организации;</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 xml:space="preserve">обращаются </w:t>
      </w:r>
      <w:proofErr w:type="gramStart"/>
      <w:r w:rsidRPr="000F7CE3">
        <w:rPr>
          <w:rFonts w:ascii="Times New Roman" w:hAnsi="Times New Roman" w:cs="Times New Roman"/>
          <w:sz w:val="24"/>
          <w:szCs w:val="24"/>
        </w:rPr>
        <w:t>в исходную организацию с заявлением об отчислении обучающегося в связи с переводом</w:t>
      </w:r>
      <w:proofErr w:type="gramEnd"/>
      <w:r w:rsidRPr="000F7CE3">
        <w:rPr>
          <w:rFonts w:ascii="Times New Roman" w:hAnsi="Times New Roman" w:cs="Times New Roman"/>
          <w:sz w:val="24"/>
          <w:szCs w:val="24"/>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0F7CE3" w:rsidRPr="000F7CE3" w:rsidRDefault="000F7CE3" w:rsidP="000F7CE3">
      <w:pPr>
        <w:jc w:val="both"/>
        <w:rPr>
          <w:rFonts w:ascii="Times New Roman" w:hAnsi="Times New Roman" w:cs="Times New Roman"/>
          <w:sz w:val="24"/>
          <w:szCs w:val="24"/>
        </w:rPr>
      </w:pPr>
      <w:r>
        <w:rPr>
          <w:rFonts w:ascii="Times New Roman" w:hAnsi="Times New Roman" w:cs="Times New Roman"/>
          <w:sz w:val="24"/>
          <w:szCs w:val="24"/>
        </w:rPr>
        <w:t>3.7</w:t>
      </w:r>
      <w:proofErr w:type="gramStart"/>
      <w:r w:rsidRPr="000F7CE3">
        <w:rPr>
          <w:rFonts w:ascii="Times New Roman" w:hAnsi="Times New Roman" w:cs="Times New Roman"/>
          <w:sz w:val="24"/>
          <w:szCs w:val="24"/>
        </w:rPr>
        <w:t xml:space="preserve"> В</w:t>
      </w:r>
      <w:proofErr w:type="gramEnd"/>
      <w:r w:rsidRPr="000F7CE3">
        <w:rPr>
          <w:rFonts w:ascii="Times New Roman" w:hAnsi="Times New Roman" w:cs="Times New Roman"/>
          <w:sz w:val="24"/>
          <w:szCs w:val="24"/>
        </w:rPr>
        <w:t xml:space="preserve">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а) фамилия, имя, отчество (при наличии) обучающегося;</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б) дата рождения;</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lastRenderedPageBreak/>
        <w:t>в) класс и профиль обучения (при наличии);</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0F7CE3" w:rsidRPr="000F7CE3" w:rsidRDefault="000F7CE3" w:rsidP="000F7CE3">
      <w:pPr>
        <w:jc w:val="both"/>
        <w:rPr>
          <w:rFonts w:ascii="Times New Roman" w:hAnsi="Times New Roman" w:cs="Times New Roman"/>
          <w:sz w:val="24"/>
          <w:szCs w:val="24"/>
        </w:rPr>
      </w:pPr>
      <w:r>
        <w:rPr>
          <w:rFonts w:ascii="Times New Roman" w:hAnsi="Times New Roman" w:cs="Times New Roman"/>
          <w:sz w:val="24"/>
          <w:szCs w:val="24"/>
        </w:rPr>
        <w:t>3.8</w:t>
      </w:r>
      <w:proofErr w:type="gramStart"/>
      <w:r w:rsidRPr="000F7CE3">
        <w:rPr>
          <w:rFonts w:ascii="Times New Roman" w:hAnsi="Times New Roman" w:cs="Times New Roman"/>
          <w:sz w:val="24"/>
          <w:szCs w:val="24"/>
        </w:rPr>
        <w:t xml:space="preserve"> Н</w:t>
      </w:r>
      <w:proofErr w:type="gramEnd"/>
      <w:r w:rsidRPr="000F7CE3">
        <w:rPr>
          <w:rFonts w:ascii="Times New Roman" w:hAnsi="Times New Roman" w:cs="Times New Roman"/>
          <w:sz w:val="24"/>
          <w:szCs w:val="24"/>
        </w:rPr>
        <w:t>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0F7CE3" w:rsidRPr="000F7CE3" w:rsidRDefault="000F7CE3" w:rsidP="000F7CE3">
      <w:pPr>
        <w:jc w:val="both"/>
        <w:rPr>
          <w:rFonts w:ascii="Times New Roman" w:hAnsi="Times New Roman" w:cs="Times New Roman"/>
          <w:sz w:val="24"/>
          <w:szCs w:val="24"/>
        </w:rPr>
      </w:pPr>
      <w:r>
        <w:rPr>
          <w:rFonts w:ascii="Times New Roman" w:hAnsi="Times New Roman" w:cs="Times New Roman"/>
          <w:sz w:val="24"/>
          <w:szCs w:val="24"/>
        </w:rPr>
        <w:t>3.9</w:t>
      </w:r>
      <w:r w:rsidRPr="000F7CE3">
        <w:rPr>
          <w:rFonts w:ascii="Times New Roman" w:hAnsi="Times New Roman" w:cs="Times New Roman"/>
          <w:sz w:val="24"/>
          <w:szCs w:val="24"/>
        </w:rPr>
        <w:t xml:space="preserve">. Исходная организация выдает </w:t>
      </w:r>
      <w:proofErr w:type="gramStart"/>
      <w:r w:rsidRPr="000F7CE3">
        <w:rPr>
          <w:rFonts w:ascii="Times New Roman" w:hAnsi="Times New Roman" w:cs="Times New Roman"/>
          <w:sz w:val="24"/>
          <w:szCs w:val="24"/>
        </w:rPr>
        <w:t>совершеннолетнему</w:t>
      </w:r>
      <w:proofErr w:type="gramEnd"/>
      <w:r w:rsidRPr="000F7CE3">
        <w:rPr>
          <w:rFonts w:ascii="Times New Roman" w:hAnsi="Times New Roman" w:cs="Times New Roman"/>
          <w:sz w:val="24"/>
          <w:szCs w:val="24"/>
        </w:rPr>
        <w:t xml:space="preserve"> обучающемуся или родителям (законным представителям) несовершеннолетнего обучающегося следующие документы:</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 xml:space="preserve">личное дело </w:t>
      </w:r>
      <w:proofErr w:type="gramStart"/>
      <w:r w:rsidRPr="000F7CE3">
        <w:rPr>
          <w:rFonts w:ascii="Times New Roman" w:hAnsi="Times New Roman" w:cs="Times New Roman"/>
          <w:sz w:val="24"/>
          <w:szCs w:val="24"/>
        </w:rPr>
        <w:t>обучающегося</w:t>
      </w:r>
      <w:proofErr w:type="gramEnd"/>
      <w:r w:rsidRPr="000F7CE3">
        <w:rPr>
          <w:rFonts w:ascii="Times New Roman" w:hAnsi="Times New Roman" w:cs="Times New Roman"/>
          <w:sz w:val="24"/>
          <w:szCs w:val="24"/>
        </w:rPr>
        <w:t>;</w:t>
      </w:r>
    </w:p>
    <w:p w:rsidR="000F7CE3" w:rsidRPr="000F7CE3" w:rsidRDefault="000F7CE3" w:rsidP="000F7CE3">
      <w:pPr>
        <w:jc w:val="both"/>
        <w:rPr>
          <w:rFonts w:ascii="Times New Roman" w:hAnsi="Times New Roman" w:cs="Times New Roman"/>
          <w:sz w:val="24"/>
          <w:szCs w:val="24"/>
        </w:rPr>
      </w:pPr>
      <w:r w:rsidRPr="000F7CE3">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FD384A" w:rsidRPr="000F7CE3" w:rsidRDefault="000F7CE3" w:rsidP="000F7CE3">
      <w:pPr>
        <w:jc w:val="both"/>
        <w:rPr>
          <w:rFonts w:ascii="Times New Roman" w:hAnsi="Times New Roman" w:cs="Times New Roman"/>
          <w:sz w:val="24"/>
          <w:szCs w:val="24"/>
        </w:rPr>
      </w:pPr>
      <w:r>
        <w:rPr>
          <w:rFonts w:ascii="Times New Roman" w:hAnsi="Times New Roman" w:cs="Times New Roman"/>
          <w:sz w:val="24"/>
          <w:szCs w:val="24"/>
        </w:rPr>
        <w:t>3.10</w:t>
      </w:r>
      <w:r w:rsidRPr="000F7CE3">
        <w:rPr>
          <w:rFonts w:ascii="Times New Roman" w:hAnsi="Times New Roman" w:cs="Times New Roman"/>
          <w:sz w:val="24"/>
          <w:szCs w:val="24"/>
        </w:rPr>
        <w:t xml:space="preserve">. Требование предоставления других документов </w:t>
      </w:r>
      <w:proofErr w:type="gramStart"/>
      <w:r w:rsidRPr="000F7CE3">
        <w:rPr>
          <w:rFonts w:ascii="Times New Roman" w:hAnsi="Times New Roman" w:cs="Times New Roman"/>
          <w:sz w:val="24"/>
          <w:szCs w:val="24"/>
        </w:rPr>
        <w:t>в качестве основания для зачисления обучающихся в принимающую организацию в связи с переводом</w:t>
      </w:r>
      <w:proofErr w:type="gramEnd"/>
      <w:r w:rsidRPr="000F7CE3">
        <w:rPr>
          <w:rFonts w:ascii="Times New Roman" w:hAnsi="Times New Roman" w:cs="Times New Roman"/>
          <w:sz w:val="24"/>
          <w:szCs w:val="24"/>
        </w:rPr>
        <w:t xml:space="preserve"> из исходной организации не допускается.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w:t>
      </w:r>
      <w:r w:rsidR="00617FDD">
        <w:rPr>
          <w:color w:val="000000"/>
        </w:rPr>
        <w:t>11</w:t>
      </w:r>
      <w:r w:rsidRPr="00FD384A">
        <w:rPr>
          <w:color w:val="000000"/>
        </w:rPr>
        <w:t xml:space="preserve">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w:t>
      </w:r>
      <w:proofErr w:type="gramStart"/>
      <w:r w:rsidRPr="00FD384A">
        <w:rPr>
          <w:color w:val="000000"/>
        </w:rPr>
        <w:t>установленному</w:t>
      </w:r>
      <w:proofErr w:type="gramEnd"/>
      <w:r w:rsidRPr="00FD384A">
        <w:rPr>
          <w:color w:val="000000"/>
        </w:rPr>
        <w:t xml:space="preserve">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не допускается.</w:t>
      </w:r>
    </w:p>
    <w:p w:rsidR="00FD384A" w:rsidRPr="00617FDD" w:rsidRDefault="00FD384A" w:rsidP="00FD384A">
      <w:pPr>
        <w:pStyle w:val="a3"/>
        <w:shd w:val="clear" w:color="auto" w:fill="FFFFFF"/>
        <w:spacing w:after="0" w:afterAutospacing="0"/>
        <w:jc w:val="both"/>
        <w:rPr>
          <w:color w:val="000000"/>
        </w:rPr>
      </w:pPr>
      <w:r w:rsidRPr="00FD384A">
        <w:rPr>
          <w:color w:val="000000"/>
        </w:rPr>
        <w:t>3.</w:t>
      </w:r>
      <w:r w:rsidR="00617FDD">
        <w:rPr>
          <w:color w:val="000000"/>
        </w:rPr>
        <w:t>12</w:t>
      </w:r>
      <w:r w:rsidRPr="00FD384A">
        <w:rPr>
          <w:color w:val="000000"/>
        </w:rPr>
        <w:t xml:space="preserve"> Перевод обучающегося на основании решения суда производится в порядке, установленном законодательством.</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3.1</w:t>
      </w:r>
      <w:r w:rsidR="00617FDD">
        <w:rPr>
          <w:color w:val="000000"/>
        </w:rPr>
        <w:t>3</w:t>
      </w:r>
      <w:r w:rsidRPr="00FD384A">
        <w:rPr>
          <w:rStyle w:val="apple-converted-space"/>
          <w:color w:val="000000"/>
        </w:rPr>
        <w:t> </w:t>
      </w:r>
      <w:r w:rsidRPr="00FD384A">
        <w:rPr>
          <w:color w:val="000000"/>
        </w:rPr>
        <w:t>Перевод по обстоятельствам, не зависящим от воли родителей (законных представителей) несовершеннолетнего учащегося и образовательной организации, осуществляется учредителем (учредителями) такой образовательной организации с учетом мнения родителей (законных представителей) несовершеннолетнего учащегося, а также исходя из потребностей учащегося.</w:t>
      </w:r>
    </w:p>
    <w:p w:rsidR="00FD384A" w:rsidRDefault="00FD384A" w:rsidP="00FD384A">
      <w:pPr>
        <w:pStyle w:val="a3"/>
        <w:shd w:val="clear" w:color="auto" w:fill="FFFFFF"/>
        <w:spacing w:after="0" w:afterAutospacing="0"/>
        <w:jc w:val="both"/>
        <w:rPr>
          <w:color w:val="000000"/>
        </w:rPr>
      </w:pPr>
      <w:r w:rsidRPr="00FD384A">
        <w:rPr>
          <w:color w:val="000000"/>
        </w:rPr>
        <w:t>3.1</w:t>
      </w:r>
      <w:r w:rsidR="00617FDD">
        <w:rPr>
          <w:color w:val="000000"/>
        </w:rPr>
        <w:t>4</w:t>
      </w:r>
      <w:proofErr w:type="gramStart"/>
      <w:r w:rsidRPr="00FD384A">
        <w:rPr>
          <w:rStyle w:val="apple-converted-space"/>
          <w:color w:val="000000"/>
        </w:rPr>
        <w:t> </w:t>
      </w:r>
      <w:r w:rsidRPr="00FD384A">
        <w:rPr>
          <w:color w:val="000000"/>
        </w:rPr>
        <w:t>Н</w:t>
      </w:r>
      <w:proofErr w:type="gramEnd"/>
      <w:r w:rsidRPr="00FD384A">
        <w:rPr>
          <w:color w:val="000000"/>
        </w:rPr>
        <w:t>а основании решения педагогического совета, утвержденного директором принимающей образовательной организации, с учетом выявленных результатов обучения в исходной образовательной организации, академических достижений учащегося, а также трудностей в обучении учащегося, может составляться индивидуальный план развития, обучения и воспитания учащегося.</w:t>
      </w:r>
    </w:p>
    <w:p w:rsidR="00617FDD" w:rsidRPr="00FD384A" w:rsidRDefault="00617FDD" w:rsidP="00FD384A">
      <w:pPr>
        <w:pStyle w:val="a3"/>
        <w:shd w:val="clear" w:color="auto" w:fill="FFFFFF"/>
        <w:spacing w:after="0" w:afterAutospacing="0"/>
        <w:jc w:val="both"/>
        <w:rPr>
          <w:rFonts w:ascii="Verdana" w:hAnsi="Verdana"/>
          <w:color w:val="000000"/>
        </w:rPr>
      </w:pPr>
    </w:p>
    <w:p w:rsidR="00617FDD" w:rsidRPr="00617FDD" w:rsidRDefault="00FD384A" w:rsidP="00617FDD">
      <w:pPr>
        <w:rPr>
          <w:rFonts w:ascii="Times New Roman" w:hAnsi="Times New Roman" w:cs="Times New Roman"/>
          <w:sz w:val="24"/>
          <w:szCs w:val="24"/>
        </w:rPr>
      </w:pPr>
      <w:r w:rsidRPr="00617FDD">
        <w:rPr>
          <w:rFonts w:ascii="Times New Roman" w:hAnsi="Times New Roman" w:cs="Times New Roman"/>
          <w:sz w:val="24"/>
          <w:szCs w:val="24"/>
        </w:rPr>
        <w:t>3.1</w:t>
      </w:r>
      <w:r w:rsidR="00617FDD" w:rsidRPr="00617FDD">
        <w:rPr>
          <w:rFonts w:ascii="Times New Roman" w:hAnsi="Times New Roman" w:cs="Times New Roman"/>
          <w:sz w:val="24"/>
          <w:szCs w:val="24"/>
        </w:rPr>
        <w:t>5.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w:t>
      </w:r>
      <w:hyperlink r:id="rId4" w:anchor="block_8" w:history="1">
        <w:r w:rsidR="00617FDD" w:rsidRPr="00617FDD">
          <w:rPr>
            <w:rStyle w:val="a5"/>
            <w:rFonts w:ascii="Times New Roman" w:hAnsi="Times New Roman" w:cs="Times New Roman"/>
            <w:color w:val="auto"/>
            <w:sz w:val="24"/>
            <w:szCs w:val="24"/>
          </w:rPr>
          <w:t>пункте 3.9</w:t>
        </w:r>
      </w:hyperlink>
      <w:r w:rsidR="00617FDD" w:rsidRPr="00617FDD">
        <w:rPr>
          <w:rFonts w:ascii="Times New Roman" w:hAnsi="Times New Roman" w:cs="Times New Roman"/>
          <w:sz w:val="24"/>
          <w:szCs w:val="24"/>
        </w:rPr>
        <w:t> настоящего Порядка, с указанием даты зачисления и класса.</w:t>
      </w:r>
    </w:p>
    <w:p w:rsidR="00617FDD" w:rsidRDefault="00617FDD" w:rsidP="00FD384A">
      <w:pPr>
        <w:pStyle w:val="a3"/>
        <w:shd w:val="clear" w:color="auto" w:fill="FFFFFF"/>
        <w:spacing w:after="0" w:afterAutospacing="0"/>
        <w:jc w:val="both"/>
        <w:rPr>
          <w:color w:val="000000"/>
        </w:rPr>
      </w:pPr>
    </w:p>
    <w:p w:rsidR="00617FDD" w:rsidRPr="00633EBD" w:rsidRDefault="00617FDD" w:rsidP="00633EBD">
      <w:pPr>
        <w:rPr>
          <w:rFonts w:ascii="Times New Roman" w:hAnsi="Times New Roman" w:cs="Times New Roman"/>
          <w:sz w:val="24"/>
          <w:szCs w:val="24"/>
        </w:rPr>
      </w:pPr>
      <w:r w:rsidRPr="00617FDD">
        <w:rPr>
          <w:rFonts w:ascii="Times New Roman" w:hAnsi="Times New Roman" w:cs="Times New Roman"/>
          <w:sz w:val="24"/>
          <w:szCs w:val="24"/>
        </w:rPr>
        <w:t xml:space="preserve">3.16 </w:t>
      </w:r>
      <w:r>
        <w:rPr>
          <w:rFonts w:ascii="Times New Roman" w:hAnsi="Times New Roman" w:cs="Times New Roman"/>
          <w:sz w:val="24"/>
          <w:szCs w:val="24"/>
        </w:rPr>
        <w:t xml:space="preserve"> </w:t>
      </w:r>
      <w:r w:rsidRPr="00617FDD">
        <w:rPr>
          <w:rFonts w:ascii="Times New Roman" w:hAnsi="Times New Roman" w:cs="Times New Roman"/>
          <w:sz w:val="24"/>
          <w:szCs w:val="24"/>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617FDD">
        <w:rPr>
          <w:rFonts w:ascii="Times New Roman" w:hAnsi="Times New Roman" w:cs="Times New Roman"/>
          <w:sz w:val="24"/>
          <w:szCs w:val="24"/>
        </w:rPr>
        <w:t>акта</w:t>
      </w:r>
      <w:proofErr w:type="gramEnd"/>
      <w:r w:rsidRPr="00617FDD">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w:t>
      </w:r>
      <w:r w:rsidR="00617FDD">
        <w:rPr>
          <w:color w:val="000000"/>
        </w:rPr>
        <w:t>18</w:t>
      </w:r>
      <w:proofErr w:type="gramStart"/>
      <w:r w:rsidR="00617FDD">
        <w:rPr>
          <w:color w:val="000000"/>
        </w:rPr>
        <w:t xml:space="preserve"> </w:t>
      </w:r>
      <w:r w:rsidRPr="00FD384A">
        <w:rPr>
          <w:color w:val="000000"/>
        </w:rPr>
        <w:t>В</w:t>
      </w:r>
      <w:proofErr w:type="gramEnd"/>
      <w:r w:rsidRPr="00FD384A">
        <w:rPr>
          <w:color w:val="000000"/>
        </w:rPr>
        <w:t xml:space="preserve"> принимающей организации формируется личное дело учащегося.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3.1</w:t>
      </w:r>
      <w:r w:rsidR="00617FDD">
        <w:rPr>
          <w:color w:val="000000"/>
        </w:rPr>
        <w:t>7</w:t>
      </w:r>
      <w:r w:rsidRPr="00FD384A">
        <w:rPr>
          <w:rStyle w:val="apple-converted-space"/>
          <w:color w:val="000000"/>
        </w:rPr>
        <w:t> </w:t>
      </w:r>
      <w:r w:rsidRPr="00FD384A">
        <w:rPr>
          <w:color w:val="000000"/>
        </w:rPr>
        <w:t xml:space="preserve">Перевод обучающихся из одной организации, осуществляющей образовательную деятельность, в другую для </w:t>
      </w:r>
      <w:proofErr w:type="gramStart"/>
      <w:r w:rsidRPr="00FD384A">
        <w:rPr>
          <w:color w:val="000000"/>
        </w:rPr>
        <w:t>обучения</w:t>
      </w:r>
      <w:proofErr w:type="gramEnd"/>
      <w:r w:rsidRPr="00FD384A">
        <w:rPr>
          <w:color w:val="000000"/>
        </w:rPr>
        <w:t xml:space="preserve"> по основным образовательным программам обеспечивается их родителями (законными представителями), при условии:</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а) в отношении детей-сирот и детей, оставшихся без попечения родителей, - получения согласия органа опеки и попечительства;</w:t>
      </w:r>
    </w:p>
    <w:p w:rsidR="00617FDD" w:rsidRDefault="00FD384A" w:rsidP="00FD384A">
      <w:pPr>
        <w:pStyle w:val="a3"/>
        <w:shd w:val="clear" w:color="auto" w:fill="FFFFFF"/>
        <w:spacing w:after="0" w:afterAutospacing="0"/>
        <w:jc w:val="both"/>
        <w:rPr>
          <w:color w:val="000000"/>
        </w:rPr>
      </w:pPr>
      <w:r w:rsidRPr="00FD384A">
        <w:rPr>
          <w:color w:val="000000"/>
        </w:rPr>
        <w:t xml:space="preserve">б) в отношении обучающихся с ограниченными возможностями здоровья, - получения рекомендаций </w:t>
      </w:r>
      <w:proofErr w:type="spellStart"/>
      <w:r w:rsidRPr="00FD384A">
        <w:rPr>
          <w:color w:val="000000"/>
        </w:rPr>
        <w:t>психолог</w:t>
      </w:r>
      <w:proofErr w:type="gramStart"/>
      <w:r w:rsidRPr="00FD384A">
        <w:rPr>
          <w:color w:val="000000"/>
        </w:rPr>
        <w:t>о</w:t>
      </w:r>
      <w:proofErr w:type="spellEnd"/>
      <w:r w:rsidRPr="00FD384A">
        <w:rPr>
          <w:color w:val="000000"/>
        </w:rPr>
        <w:t>-</w:t>
      </w:r>
      <w:proofErr w:type="gramEnd"/>
      <w:r w:rsidRPr="00FD384A">
        <w:rPr>
          <w:color w:val="000000"/>
        </w:rPr>
        <w:t xml:space="preserve"> медико-педагогической комиссии;</w:t>
      </w:r>
    </w:p>
    <w:p w:rsidR="00617FDD" w:rsidRPr="00FD384A" w:rsidRDefault="00617FDD" w:rsidP="00FD384A">
      <w:pPr>
        <w:pStyle w:val="a3"/>
        <w:shd w:val="clear" w:color="auto" w:fill="FFFFFF"/>
        <w:spacing w:after="0" w:afterAutospacing="0"/>
        <w:jc w:val="both"/>
        <w:rPr>
          <w:rFonts w:ascii="Verdana" w:hAnsi="Verdana"/>
          <w:color w:val="000000"/>
        </w:rPr>
      </w:pPr>
    </w:p>
    <w:p w:rsidR="00FD384A" w:rsidRPr="00FD384A" w:rsidRDefault="00FD384A" w:rsidP="00FD384A">
      <w:pPr>
        <w:pStyle w:val="a3"/>
        <w:shd w:val="clear" w:color="auto" w:fill="FFFFFF"/>
        <w:spacing w:after="0" w:afterAutospacing="0"/>
        <w:jc w:val="center"/>
        <w:rPr>
          <w:rFonts w:ascii="Verdana" w:hAnsi="Verdana"/>
          <w:color w:val="000000"/>
        </w:rPr>
      </w:pPr>
      <w:r w:rsidRPr="00FD384A">
        <w:rPr>
          <w:b/>
          <w:bCs/>
          <w:color w:val="000000"/>
        </w:rPr>
        <w:t xml:space="preserve">4. Порядок и основания отчисления </w:t>
      </w:r>
      <w:proofErr w:type="gramStart"/>
      <w:r w:rsidRPr="00FD384A">
        <w:rPr>
          <w:b/>
          <w:bCs/>
          <w:color w:val="000000"/>
        </w:rPr>
        <w:t>обучающихся</w:t>
      </w:r>
      <w:proofErr w:type="gramEnd"/>
    </w:p>
    <w:p w:rsidR="00FD384A" w:rsidRPr="00FD384A" w:rsidRDefault="00FD384A" w:rsidP="00FD384A">
      <w:pPr>
        <w:pStyle w:val="a3"/>
        <w:shd w:val="clear" w:color="auto" w:fill="FFFFFF"/>
        <w:spacing w:after="0" w:afterAutospacing="0"/>
        <w:jc w:val="both"/>
        <w:rPr>
          <w:rFonts w:ascii="Verdana" w:hAnsi="Verdana"/>
          <w:color w:val="000000"/>
        </w:rPr>
      </w:pPr>
      <w:proofErr w:type="gramStart"/>
      <w:r w:rsidRPr="00FD384A">
        <w:rPr>
          <w:color w:val="000000"/>
        </w:rPr>
        <w:t>4.1 Образовательные отношения прекращаются в связи с отчислением обучающегося из школы</w:t>
      </w:r>
      <w:proofErr w:type="gramEnd"/>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1) в связи с получением образования (завершением обучения);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2) досрочно по основаниям, установленным п.3.2 настоящего Положения.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4.2. Образовательные отношения могут быть прекращены досрочно в следующих случаях:</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w:t>
      </w:r>
      <w:proofErr w:type="gramStart"/>
      <w:r w:rsidRPr="00FD384A">
        <w:rPr>
          <w:color w:val="000000"/>
        </w:rPr>
        <w:t>для</w:t>
      </w:r>
      <w:proofErr w:type="gramEnd"/>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продолжения освоения образовательной программы в другую организацию, осуществляющую образовательную деятельность;</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2) по инициативе школы в случае применения к </w:t>
      </w:r>
      <w:proofErr w:type="gramStart"/>
      <w:r w:rsidRPr="00FD384A">
        <w:rPr>
          <w:color w:val="000000"/>
        </w:rPr>
        <w:t>обучающемуся</w:t>
      </w:r>
      <w:proofErr w:type="gramEnd"/>
      <w:r w:rsidRPr="00FD384A">
        <w:rPr>
          <w:color w:val="000000"/>
        </w:rPr>
        <w:t>, достигшему возраста пятнадцати лет, отчисления как меры дисциплинарного взыскания (за исключением обучающихся с ограниченными возможностями здоровья), а также в случае установления нарушения порядка приема в школу, повлекшего по вине обучающегося его незаконное зачисление в школу;</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3)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w:t>
      </w:r>
      <w:r w:rsidRPr="00FD384A">
        <w:rPr>
          <w:color w:val="000000"/>
        </w:rPr>
        <w:lastRenderedPageBreak/>
        <w:t>за собой возникновение каких-либо дополнительных, в том числе материальных, обязательств указанного обучающегося перед школой.</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4.4 Отчисление по инициативе родителей (законных представителей) несовершеннолетнего обучающегося, достигшего 15 лет, за исключением отчисления при переводе Учреждение испрашивает письменное согласие на отчисление:</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комиссии по делам несовершеннолетних и защите их прав);</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органа местного самоуправления в сфере образования.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4.5 Отчисление по инициативе обучающегося, достигшего 15 лет, за исключением отчисления при переводе Учреждение испрашивает письменное согласие на отчисление:</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родителей (законных представителей);</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комиссии по делам несовершеннолетних и защите их прав);</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органа местного самоуправления в сфере образования.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4.6. Основанием для прекращения образовательных отношений является приказ директора </w:t>
      </w:r>
      <w:proofErr w:type="gramStart"/>
      <w:r w:rsidRPr="00FD384A">
        <w:rPr>
          <w:color w:val="000000"/>
        </w:rPr>
        <w:t>школы</w:t>
      </w:r>
      <w:proofErr w:type="gramEnd"/>
      <w:r w:rsidRPr="00FD384A">
        <w:rPr>
          <w:color w:val="000000"/>
        </w:rPr>
        <w:t xml:space="preserve"> об отчислении обучающегося из школы. Вносится соответствующая запись в алфавитную книгу учета </w:t>
      </w:r>
      <w:proofErr w:type="gramStart"/>
      <w:r w:rsidRPr="00FD384A">
        <w:rPr>
          <w:color w:val="000000"/>
        </w:rPr>
        <w:t>обучающихся</w:t>
      </w:r>
      <w:proofErr w:type="gramEnd"/>
      <w:r w:rsidRPr="00FD384A">
        <w:rPr>
          <w:color w:val="000000"/>
        </w:rPr>
        <w:t>.</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4.7</w:t>
      </w:r>
      <w:proofErr w:type="gramStart"/>
      <w:r w:rsidRPr="00FD384A">
        <w:rPr>
          <w:color w:val="000000"/>
        </w:rPr>
        <w:t xml:space="preserve"> Е</w:t>
      </w:r>
      <w:proofErr w:type="gramEnd"/>
      <w:r w:rsidRPr="00FD384A">
        <w:rPr>
          <w:color w:val="000000"/>
        </w:rPr>
        <w:t xml:space="preserve">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школы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rsidRPr="00FD384A">
        <w:rPr>
          <w:color w:val="000000"/>
        </w:rPr>
        <w:t>с даты</w:t>
      </w:r>
      <w:proofErr w:type="gramEnd"/>
      <w:r w:rsidRPr="00FD384A">
        <w:rPr>
          <w:color w:val="000000"/>
        </w:rPr>
        <w:t xml:space="preserve"> его отчисления из школы.</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4.8. При отчислении заявителю выдается: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 личное дело </w:t>
      </w:r>
      <w:proofErr w:type="gramStart"/>
      <w:r w:rsidRPr="00FD384A">
        <w:rPr>
          <w:color w:val="000000"/>
        </w:rPr>
        <w:t>обучающегося</w:t>
      </w:r>
      <w:proofErr w:type="gramEnd"/>
      <w:r w:rsidRPr="00FD384A">
        <w:rPr>
          <w:color w:val="000000"/>
        </w:rPr>
        <w:t>;</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ведомость текущих оценок, которая подписывается директором школы, и заверяется печатью;</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документ об уровне образования (при его наличии);</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 медицинскую карту </w:t>
      </w:r>
      <w:proofErr w:type="gramStart"/>
      <w:r w:rsidRPr="00FD384A">
        <w:rPr>
          <w:color w:val="000000"/>
        </w:rPr>
        <w:t>обучающегося</w:t>
      </w:r>
      <w:proofErr w:type="gramEnd"/>
      <w:r w:rsidRPr="00FD384A">
        <w:rPr>
          <w:color w:val="000000"/>
        </w:rPr>
        <w:t>.</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справка об обучении или о периоде обучения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rFonts w:ascii="Verdana" w:hAnsi="Verdana"/>
          <w:color w:val="000000"/>
        </w:rPr>
        <w:t> </w:t>
      </w:r>
    </w:p>
    <w:p w:rsidR="00633EBD" w:rsidRDefault="00633EBD" w:rsidP="00FD384A">
      <w:pPr>
        <w:pStyle w:val="a3"/>
        <w:shd w:val="clear" w:color="auto" w:fill="FFFFFF"/>
        <w:spacing w:after="0" w:afterAutospacing="0"/>
        <w:jc w:val="center"/>
        <w:rPr>
          <w:b/>
          <w:bCs/>
          <w:color w:val="000000"/>
        </w:rPr>
      </w:pPr>
    </w:p>
    <w:p w:rsidR="00FD384A" w:rsidRPr="00FD384A" w:rsidRDefault="00FD384A" w:rsidP="00FD384A">
      <w:pPr>
        <w:pStyle w:val="a3"/>
        <w:shd w:val="clear" w:color="auto" w:fill="FFFFFF"/>
        <w:spacing w:after="0" w:afterAutospacing="0"/>
        <w:jc w:val="center"/>
        <w:rPr>
          <w:rFonts w:ascii="Verdana" w:hAnsi="Verdana"/>
          <w:color w:val="000000"/>
        </w:rPr>
      </w:pPr>
      <w:r w:rsidRPr="00FD384A">
        <w:rPr>
          <w:b/>
          <w:bCs/>
          <w:color w:val="000000"/>
        </w:rPr>
        <w:lastRenderedPageBreak/>
        <w:t>5. Восстановление в школе</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5.1. </w:t>
      </w:r>
      <w:proofErr w:type="gramStart"/>
      <w:r w:rsidRPr="00FD384A">
        <w:rPr>
          <w:color w:val="000000"/>
        </w:rPr>
        <w:t>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roofErr w:type="gramEnd"/>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 xml:space="preserve">5.2. Порядок и условия </w:t>
      </w:r>
      <w:proofErr w:type="gramStart"/>
      <w:r w:rsidRPr="00FD384A">
        <w:rPr>
          <w:color w:val="000000"/>
        </w:rPr>
        <w:t>восстановления</w:t>
      </w:r>
      <w:proofErr w:type="gramEnd"/>
      <w:r w:rsidRPr="00FD384A">
        <w:rPr>
          <w:color w:val="000000"/>
        </w:rPr>
        <w:t xml:space="preserve"> в школе обучающегося, отчисленного по инициативе школы, определяются локальным нормативным актом школы.</w:t>
      </w:r>
    </w:p>
    <w:p w:rsidR="00FD384A" w:rsidRPr="00FD384A" w:rsidRDefault="00FD384A" w:rsidP="00FD384A">
      <w:pPr>
        <w:pStyle w:val="a3"/>
        <w:shd w:val="clear" w:color="auto" w:fill="FFFFFF"/>
        <w:spacing w:after="0" w:afterAutospacing="0"/>
        <w:jc w:val="center"/>
        <w:rPr>
          <w:rFonts w:ascii="Verdana" w:hAnsi="Verdana"/>
          <w:color w:val="000000"/>
        </w:rPr>
      </w:pPr>
      <w:r w:rsidRPr="00FD384A">
        <w:rPr>
          <w:b/>
          <w:bCs/>
          <w:color w:val="000000"/>
        </w:rPr>
        <w:t>6. Заключительные положения</w:t>
      </w:r>
    </w:p>
    <w:p w:rsidR="00FD384A" w:rsidRPr="00FD384A" w:rsidRDefault="00FD384A" w:rsidP="00FD384A">
      <w:pPr>
        <w:pStyle w:val="a3"/>
        <w:shd w:val="clear" w:color="auto" w:fill="FFFFFF"/>
        <w:spacing w:after="0" w:afterAutospacing="0"/>
        <w:jc w:val="both"/>
        <w:rPr>
          <w:rFonts w:ascii="Verdana" w:hAnsi="Verdana"/>
          <w:color w:val="000000"/>
        </w:rPr>
      </w:pPr>
      <w:r w:rsidRPr="00FD384A">
        <w:rPr>
          <w:color w:val="000000"/>
        </w:rPr>
        <w:t>6.1 Настоящие правила вступают в силу с 1 сентября 201</w:t>
      </w:r>
      <w:r w:rsidR="005734EB">
        <w:rPr>
          <w:color w:val="000000"/>
        </w:rPr>
        <w:t>7</w:t>
      </w:r>
      <w:r w:rsidRPr="00FD384A">
        <w:rPr>
          <w:color w:val="000000"/>
        </w:rPr>
        <w:t xml:space="preserve"> года.</w:t>
      </w:r>
    </w:p>
    <w:p w:rsidR="00FD384A" w:rsidRPr="00FD384A" w:rsidRDefault="00FD384A" w:rsidP="00FD384A">
      <w:pPr>
        <w:pStyle w:val="a3"/>
        <w:shd w:val="clear" w:color="auto" w:fill="FFFFFF"/>
        <w:spacing w:after="0" w:afterAutospacing="0"/>
        <w:jc w:val="both"/>
        <w:rPr>
          <w:color w:val="000000"/>
        </w:rPr>
      </w:pPr>
      <w:r w:rsidRPr="00FD384A">
        <w:rPr>
          <w:color w:val="000000"/>
        </w:rPr>
        <w:t>6.2 Настоящие Правила</w:t>
      </w:r>
      <w:r w:rsidRPr="00FD384A">
        <w:rPr>
          <w:rStyle w:val="apple-converted-space"/>
          <w:color w:val="000000"/>
        </w:rPr>
        <w:t> </w:t>
      </w:r>
      <w:r w:rsidRPr="00FD384A">
        <w:rPr>
          <w:color w:val="000000"/>
        </w:rPr>
        <w:t>выставляются</w:t>
      </w:r>
      <w:r w:rsidRPr="00FD384A">
        <w:rPr>
          <w:rStyle w:val="apple-converted-space"/>
          <w:color w:val="000000"/>
        </w:rPr>
        <w:t> </w:t>
      </w:r>
      <w:r w:rsidRPr="00FD384A">
        <w:rPr>
          <w:color w:val="000000"/>
        </w:rPr>
        <w:t>для ознакомления на сайт школы и на информационный стенд школы.</w:t>
      </w:r>
    </w:p>
    <w:p w:rsidR="00FD384A" w:rsidRPr="00FD384A" w:rsidRDefault="00FD384A" w:rsidP="00FD384A">
      <w:pPr>
        <w:pStyle w:val="a3"/>
        <w:shd w:val="clear" w:color="auto" w:fill="FFFFFF"/>
        <w:spacing w:after="0" w:afterAutospacing="0"/>
        <w:jc w:val="both"/>
        <w:rPr>
          <w:color w:val="000000"/>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Default="00FD384A"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633EBD" w:rsidRDefault="00633EBD" w:rsidP="00FD384A">
      <w:pPr>
        <w:spacing w:before="150" w:after="150" w:line="225" w:lineRule="atLeast"/>
        <w:jc w:val="center"/>
        <w:rPr>
          <w:rFonts w:ascii="Times New Roman" w:eastAsia="Times New Roman" w:hAnsi="Times New Roman" w:cs="Times New Roman"/>
          <w:color w:val="343932"/>
          <w:sz w:val="24"/>
          <w:szCs w:val="24"/>
          <w:lang w:eastAsia="ru-RU"/>
        </w:rPr>
      </w:pPr>
    </w:p>
    <w:p w:rsidR="00FD384A" w:rsidRPr="00FD384A" w:rsidRDefault="00FD384A" w:rsidP="00FD384A">
      <w:pPr>
        <w:spacing w:after="0"/>
        <w:jc w:val="center"/>
        <w:rPr>
          <w:rFonts w:ascii="Times New Roman" w:hAnsi="Times New Roman" w:cs="Times New Roman"/>
          <w:sz w:val="24"/>
          <w:szCs w:val="24"/>
        </w:rPr>
      </w:pPr>
      <w:r w:rsidRPr="00FD384A">
        <w:rPr>
          <w:rFonts w:ascii="Times New Roman" w:hAnsi="Times New Roman" w:cs="Times New Roman"/>
          <w:sz w:val="24"/>
          <w:szCs w:val="24"/>
        </w:rPr>
        <w:t>Справка</w:t>
      </w:r>
    </w:p>
    <w:p w:rsidR="00FD384A" w:rsidRPr="00FD384A" w:rsidRDefault="00FD384A" w:rsidP="00FD384A">
      <w:pPr>
        <w:spacing w:after="0"/>
        <w:jc w:val="center"/>
        <w:rPr>
          <w:rFonts w:ascii="Times New Roman" w:hAnsi="Times New Roman" w:cs="Times New Roman"/>
          <w:sz w:val="24"/>
          <w:szCs w:val="24"/>
        </w:rPr>
      </w:pPr>
      <w:r w:rsidRPr="00FD384A">
        <w:rPr>
          <w:rFonts w:ascii="Times New Roman" w:hAnsi="Times New Roman" w:cs="Times New Roman"/>
          <w:sz w:val="24"/>
          <w:szCs w:val="24"/>
        </w:rPr>
        <w:t>об обучении в образовательном учреждении, реализующем основные общеобразовательные программы основного общего и (или) среднего</w:t>
      </w:r>
    </w:p>
    <w:p w:rsidR="00FD384A" w:rsidRPr="00FD384A" w:rsidRDefault="00FD384A" w:rsidP="00FD384A">
      <w:pPr>
        <w:spacing w:after="0"/>
        <w:jc w:val="center"/>
        <w:rPr>
          <w:rFonts w:ascii="Times New Roman" w:hAnsi="Times New Roman" w:cs="Times New Roman"/>
          <w:sz w:val="24"/>
          <w:szCs w:val="24"/>
        </w:rPr>
      </w:pPr>
      <w:r w:rsidRPr="00FD384A">
        <w:rPr>
          <w:rFonts w:ascii="Times New Roman" w:hAnsi="Times New Roman" w:cs="Times New Roman"/>
          <w:sz w:val="24"/>
          <w:szCs w:val="24"/>
        </w:rPr>
        <w:t>общего образования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Данная справка выдана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(фамилия,  имя, отчество - при наличии)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дата рождения «____»_____________   </w:t>
      </w:r>
      <w:proofErr w:type="spellStart"/>
      <w:r w:rsidRPr="00FD384A">
        <w:rPr>
          <w:rFonts w:ascii="Times New Roman" w:hAnsi="Times New Roman" w:cs="Times New Roman"/>
          <w:sz w:val="24"/>
          <w:szCs w:val="24"/>
        </w:rPr>
        <w:t>_______</w:t>
      </w:r>
      <w:proofErr w:type="gramStart"/>
      <w:r w:rsidRPr="00FD384A">
        <w:rPr>
          <w:rFonts w:ascii="Times New Roman" w:hAnsi="Times New Roman" w:cs="Times New Roman"/>
          <w:sz w:val="24"/>
          <w:szCs w:val="24"/>
        </w:rPr>
        <w:t>г</w:t>
      </w:r>
      <w:proofErr w:type="spellEnd"/>
      <w:proofErr w:type="gramEnd"/>
      <w:r w:rsidRPr="00FD384A">
        <w:rPr>
          <w:rFonts w:ascii="Times New Roman" w:hAnsi="Times New Roman" w:cs="Times New Roman"/>
          <w:sz w:val="24"/>
          <w:szCs w:val="24"/>
        </w:rPr>
        <w:t>. в том, что он (а) обучался (обучалась)</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в__________________________________________________________________________</w:t>
      </w:r>
    </w:p>
    <w:p w:rsidR="00FD384A" w:rsidRPr="00FD384A" w:rsidRDefault="00FD384A" w:rsidP="00FD384A">
      <w:pPr>
        <w:rPr>
          <w:rFonts w:ascii="Times New Roman" w:hAnsi="Times New Roman" w:cs="Times New Roman"/>
          <w:sz w:val="24"/>
          <w:szCs w:val="24"/>
        </w:rPr>
      </w:pPr>
      <w:proofErr w:type="gramStart"/>
      <w:r w:rsidRPr="00FD384A">
        <w:rPr>
          <w:rFonts w:ascii="Times New Roman" w:hAnsi="Times New Roman" w:cs="Times New Roman"/>
          <w:sz w:val="24"/>
          <w:szCs w:val="24"/>
        </w:rPr>
        <w:t>(полное наименование образовательного учреждения</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 его местонахождение)</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roofErr w:type="spellStart"/>
      <w:r w:rsidRPr="00FD384A">
        <w:rPr>
          <w:rFonts w:ascii="Times New Roman" w:hAnsi="Times New Roman" w:cs="Times New Roman"/>
          <w:sz w:val="24"/>
          <w:szCs w:val="24"/>
        </w:rPr>
        <w:t>в______________учебном</w:t>
      </w:r>
      <w:proofErr w:type="spellEnd"/>
      <w:r w:rsidRPr="00FD384A">
        <w:rPr>
          <w:rFonts w:ascii="Times New Roman" w:hAnsi="Times New Roman" w:cs="Times New Roman"/>
          <w:sz w:val="24"/>
          <w:szCs w:val="24"/>
        </w:rPr>
        <w:t xml:space="preserve"> году </w:t>
      </w:r>
      <w:proofErr w:type="spellStart"/>
      <w:r w:rsidRPr="00FD384A">
        <w:rPr>
          <w:rFonts w:ascii="Times New Roman" w:hAnsi="Times New Roman" w:cs="Times New Roman"/>
          <w:sz w:val="24"/>
          <w:szCs w:val="24"/>
        </w:rPr>
        <w:t>в_____________классе</w:t>
      </w:r>
      <w:proofErr w:type="spell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и получи</w:t>
      </w:r>
      <w:proofErr w:type="gramStart"/>
      <w:r w:rsidRPr="00FD384A">
        <w:rPr>
          <w:rFonts w:ascii="Times New Roman" w:hAnsi="Times New Roman" w:cs="Times New Roman"/>
          <w:sz w:val="24"/>
          <w:szCs w:val="24"/>
        </w:rPr>
        <w:t>л(</w:t>
      </w:r>
      <w:proofErr w:type="gramEnd"/>
      <w:r w:rsidRPr="00FD384A">
        <w:rPr>
          <w:rFonts w:ascii="Times New Roman" w:hAnsi="Times New Roman" w:cs="Times New Roman"/>
          <w:sz w:val="24"/>
          <w:szCs w:val="24"/>
        </w:rPr>
        <w:t>а) по учебным предметам следующие отметки (количество баллов):</w:t>
      </w:r>
    </w:p>
    <w:tbl>
      <w:tblPr>
        <w:tblpPr w:leftFromText="180" w:rightFromText="180" w:vertAnchor="text" w:tblpY="10"/>
        <w:tblW w:w="8753" w:type="dxa"/>
        <w:tblCellMar>
          <w:left w:w="0" w:type="dxa"/>
          <w:right w:w="0" w:type="dxa"/>
        </w:tblCellMar>
        <w:tblLook w:val="04A0"/>
      </w:tblPr>
      <w:tblGrid>
        <w:gridCol w:w="594"/>
        <w:gridCol w:w="2644"/>
        <w:gridCol w:w="1857"/>
        <w:gridCol w:w="1222"/>
        <w:gridCol w:w="2436"/>
      </w:tblGrid>
      <w:tr w:rsidR="00FD384A" w:rsidRPr="00FD384A" w:rsidTr="009A7FDD">
        <w:tc>
          <w:tcPr>
            <w:tcW w:w="594" w:type="dxa"/>
            <w:tcBorders>
              <w:top w:val="single" w:sz="4" w:space="0" w:color="C7BC8F"/>
              <w:left w:val="single" w:sz="4" w:space="0" w:color="C7BC8F"/>
              <w:bottom w:val="single" w:sz="4" w:space="0" w:color="C7BC8F"/>
              <w:right w:val="single" w:sz="4" w:space="0" w:color="C7BC8F"/>
            </w:tcBorders>
            <w:tcMar>
              <w:top w:w="25" w:type="dxa"/>
              <w:left w:w="25" w:type="dxa"/>
              <w:bottom w:w="25" w:type="dxa"/>
              <w:right w:w="25" w:type="dxa"/>
            </w:tcMar>
            <w:hideMark/>
          </w:tcPr>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w:t>
            </w:r>
            <w:proofErr w:type="spellStart"/>
            <w:proofErr w:type="gramStart"/>
            <w:r w:rsidRPr="00FD384A">
              <w:rPr>
                <w:rFonts w:ascii="Times New Roman" w:hAnsi="Times New Roman" w:cs="Times New Roman"/>
                <w:sz w:val="24"/>
                <w:szCs w:val="24"/>
              </w:rPr>
              <w:t>п</w:t>
            </w:r>
            <w:proofErr w:type="spellEnd"/>
            <w:proofErr w:type="gramEnd"/>
            <w:r w:rsidRPr="00FD384A">
              <w:rPr>
                <w:rFonts w:ascii="Times New Roman" w:hAnsi="Times New Roman" w:cs="Times New Roman"/>
                <w:sz w:val="24"/>
                <w:szCs w:val="24"/>
              </w:rPr>
              <w:t>/</w:t>
            </w:r>
            <w:proofErr w:type="spellStart"/>
            <w:r w:rsidRPr="00FD384A">
              <w:rPr>
                <w:rFonts w:ascii="Times New Roman" w:hAnsi="Times New Roman" w:cs="Times New Roman"/>
                <w:sz w:val="24"/>
                <w:szCs w:val="24"/>
              </w:rPr>
              <w:t>п</w:t>
            </w:r>
            <w:proofErr w:type="spellEnd"/>
          </w:p>
        </w:tc>
        <w:tc>
          <w:tcPr>
            <w:tcW w:w="2644" w:type="dxa"/>
            <w:tcBorders>
              <w:top w:val="single" w:sz="4" w:space="0" w:color="C7BC8F"/>
              <w:left w:val="single" w:sz="4" w:space="0" w:color="C7BC8F"/>
              <w:bottom w:val="single" w:sz="4" w:space="0" w:color="C7BC8F"/>
              <w:right w:val="single" w:sz="4" w:space="0" w:color="C7BC8F"/>
            </w:tcBorders>
            <w:tcMar>
              <w:top w:w="25" w:type="dxa"/>
              <w:left w:w="25" w:type="dxa"/>
              <w:bottom w:w="25" w:type="dxa"/>
              <w:right w:w="25" w:type="dxa"/>
            </w:tcMar>
            <w:hideMark/>
          </w:tcPr>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Наименование учебных предметов</w:t>
            </w:r>
          </w:p>
        </w:tc>
        <w:tc>
          <w:tcPr>
            <w:tcW w:w="1857" w:type="dxa"/>
            <w:tcBorders>
              <w:top w:val="single" w:sz="4" w:space="0" w:color="C7BC8F"/>
              <w:left w:val="single" w:sz="4" w:space="0" w:color="C7BC8F"/>
              <w:bottom w:val="single" w:sz="4" w:space="0" w:color="C7BC8F"/>
              <w:right w:val="single" w:sz="4" w:space="0" w:color="C7BC8F"/>
            </w:tcBorders>
            <w:tcMar>
              <w:top w:w="25" w:type="dxa"/>
              <w:left w:w="25" w:type="dxa"/>
              <w:bottom w:w="25" w:type="dxa"/>
              <w:right w:w="25" w:type="dxa"/>
            </w:tcMar>
            <w:hideMark/>
          </w:tcPr>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Годовая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отметка </w:t>
            </w:r>
            <w:proofErr w:type="gramStart"/>
            <w:r w:rsidRPr="00FD384A">
              <w:rPr>
                <w:rFonts w:ascii="Times New Roman" w:hAnsi="Times New Roman" w:cs="Times New Roman"/>
                <w:sz w:val="24"/>
                <w:szCs w:val="24"/>
              </w:rPr>
              <w:t>за</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последний год</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обучения</w:t>
            </w:r>
          </w:p>
        </w:tc>
        <w:tc>
          <w:tcPr>
            <w:tcW w:w="1222" w:type="dxa"/>
            <w:tcBorders>
              <w:top w:val="single" w:sz="4" w:space="0" w:color="C7BC8F"/>
              <w:left w:val="single" w:sz="4" w:space="0" w:color="C7BC8F"/>
              <w:bottom w:val="single" w:sz="4" w:space="0" w:color="C7BC8F"/>
              <w:right w:val="single" w:sz="4" w:space="0" w:color="C7BC8F"/>
            </w:tcBorders>
            <w:tcMar>
              <w:top w:w="25" w:type="dxa"/>
              <w:left w:w="25" w:type="dxa"/>
              <w:bottom w:w="25" w:type="dxa"/>
              <w:right w:w="25" w:type="dxa"/>
            </w:tcMar>
            <w:hideMark/>
          </w:tcPr>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Итоговая отметка</w:t>
            </w:r>
          </w:p>
        </w:tc>
        <w:tc>
          <w:tcPr>
            <w:tcW w:w="2436" w:type="dxa"/>
            <w:tcBorders>
              <w:top w:val="single" w:sz="4" w:space="0" w:color="C7BC8F"/>
              <w:left w:val="single" w:sz="4" w:space="0" w:color="C7BC8F"/>
              <w:bottom w:val="single" w:sz="4" w:space="0" w:color="C7BC8F"/>
              <w:right w:val="single" w:sz="4" w:space="0" w:color="C7BC8F"/>
            </w:tcBorders>
            <w:tcMar>
              <w:top w:w="25" w:type="dxa"/>
              <w:left w:w="25" w:type="dxa"/>
              <w:bottom w:w="25" w:type="dxa"/>
              <w:right w:w="25" w:type="dxa"/>
            </w:tcMar>
            <w:hideMark/>
          </w:tcPr>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Отметка, полученная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на государственной</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(итоговой) аттестации,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или количество баллов</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по результатам ЕГЭ</w:t>
            </w:r>
          </w:p>
        </w:tc>
      </w:tr>
    </w:tbl>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Default="00FD384A" w:rsidP="00FD384A">
      <w:pPr>
        <w:rPr>
          <w:rFonts w:ascii="Times New Roman" w:hAnsi="Times New Roman" w:cs="Times New Roman"/>
          <w:sz w:val="24"/>
          <w:szCs w:val="24"/>
        </w:rPr>
      </w:pP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Руководитель </w:t>
      </w:r>
      <w:proofErr w:type="gramStart"/>
      <w:r w:rsidRPr="00FD384A">
        <w:rPr>
          <w:rFonts w:ascii="Times New Roman" w:hAnsi="Times New Roman" w:cs="Times New Roman"/>
          <w:sz w:val="24"/>
          <w:szCs w:val="24"/>
        </w:rPr>
        <w:t>образовательного</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учреждения      __________                      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(подпись)                                                                (ФИО)</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Дата выдачи «_____»__________20___г.                             регистрационный №_________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(М.П.)</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lastRenderedPageBreak/>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jc w:val="center"/>
        <w:rPr>
          <w:rFonts w:ascii="Times New Roman" w:hAnsi="Times New Roman" w:cs="Times New Roman"/>
          <w:sz w:val="24"/>
          <w:szCs w:val="24"/>
        </w:rPr>
      </w:pPr>
      <w:r w:rsidRPr="00FD384A">
        <w:rPr>
          <w:rFonts w:ascii="Times New Roman" w:hAnsi="Times New Roman" w:cs="Times New Roman"/>
          <w:sz w:val="24"/>
          <w:szCs w:val="24"/>
        </w:rPr>
        <w:t>Справка</w:t>
      </w:r>
    </w:p>
    <w:p w:rsidR="00FD384A" w:rsidRPr="00FD384A" w:rsidRDefault="00FD384A" w:rsidP="00FD384A">
      <w:pPr>
        <w:spacing w:after="0"/>
        <w:jc w:val="center"/>
        <w:rPr>
          <w:rFonts w:ascii="Times New Roman" w:hAnsi="Times New Roman" w:cs="Times New Roman"/>
          <w:sz w:val="24"/>
          <w:szCs w:val="24"/>
        </w:rPr>
      </w:pPr>
      <w:r w:rsidRPr="00FD384A">
        <w:rPr>
          <w:rFonts w:ascii="Times New Roman" w:hAnsi="Times New Roman" w:cs="Times New Roman"/>
          <w:sz w:val="24"/>
          <w:szCs w:val="24"/>
        </w:rPr>
        <w:t>о периоде обучения в образовательном учреждении, реализующем основные общеобразовательные программы основного общего и (или) среднего</w:t>
      </w:r>
    </w:p>
    <w:p w:rsidR="00FD384A" w:rsidRPr="00FD384A" w:rsidRDefault="00FD384A" w:rsidP="00FD384A">
      <w:pPr>
        <w:spacing w:after="0"/>
        <w:jc w:val="center"/>
        <w:rPr>
          <w:rFonts w:ascii="Times New Roman" w:hAnsi="Times New Roman" w:cs="Times New Roman"/>
          <w:sz w:val="24"/>
          <w:szCs w:val="24"/>
        </w:rPr>
      </w:pPr>
      <w:r w:rsidRPr="00FD384A">
        <w:rPr>
          <w:rFonts w:ascii="Times New Roman" w:hAnsi="Times New Roman" w:cs="Times New Roman"/>
          <w:sz w:val="24"/>
          <w:szCs w:val="24"/>
        </w:rPr>
        <w:t>общего образования</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Данная справка выдана</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(фамилия,  имя, отчество - при наличии)</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proofErr w:type="gramStart"/>
      <w:r w:rsidRPr="00FD384A">
        <w:rPr>
          <w:rFonts w:ascii="Times New Roman" w:hAnsi="Times New Roman" w:cs="Times New Roman"/>
          <w:sz w:val="24"/>
          <w:szCs w:val="24"/>
        </w:rPr>
        <w:t xml:space="preserve">дата рождения «____»_____________   </w:t>
      </w:r>
      <w:proofErr w:type="spellStart"/>
      <w:r w:rsidRPr="00FD384A">
        <w:rPr>
          <w:rFonts w:ascii="Times New Roman" w:hAnsi="Times New Roman" w:cs="Times New Roman"/>
          <w:sz w:val="24"/>
          <w:szCs w:val="24"/>
        </w:rPr>
        <w:t>_______г</w:t>
      </w:r>
      <w:proofErr w:type="spellEnd"/>
      <w:r w:rsidRPr="00FD384A">
        <w:rPr>
          <w:rFonts w:ascii="Times New Roman" w:hAnsi="Times New Roman" w:cs="Times New Roman"/>
          <w:sz w:val="24"/>
          <w:szCs w:val="24"/>
        </w:rPr>
        <w:t>. в том, что он (а) обучался (обучалась)     с «____»____________ ________ года по «____»____________ ________  год </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(с ___ класса по ____ класс)</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в__________________________________________________________________________</w:t>
      </w:r>
    </w:p>
    <w:p w:rsidR="00FD384A" w:rsidRPr="00FD384A" w:rsidRDefault="00FD384A" w:rsidP="00FD384A">
      <w:pPr>
        <w:rPr>
          <w:rFonts w:ascii="Times New Roman" w:hAnsi="Times New Roman" w:cs="Times New Roman"/>
          <w:sz w:val="24"/>
          <w:szCs w:val="24"/>
        </w:rPr>
      </w:pPr>
      <w:proofErr w:type="gramStart"/>
      <w:r w:rsidRPr="00FD384A">
        <w:rPr>
          <w:rFonts w:ascii="Times New Roman" w:hAnsi="Times New Roman" w:cs="Times New Roman"/>
          <w:sz w:val="24"/>
          <w:szCs w:val="24"/>
        </w:rPr>
        <w:t>(полное наименование образовательного учреждения</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и его местонахождение)</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_____________________________________________________________________________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xml:space="preserve"> Руководитель </w:t>
      </w:r>
      <w:proofErr w:type="gramStart"/>
      <w:r w:rsidRPr="00FD384A">
        <w:rPr>
          <w:rFonts w:ascii="Times New Roman" w:hAnsi="Times New Roman" w:cs="Times New Roman"/>
          <w:sz w:val="24"/>
          <w:szCs w:val="24"/>
        </w:rPr>
        <w:t>образовательного</w:t>
      </w:r>
      <w:proofErr w:type="gramEnd"/>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учреждения      __________                      _________________________________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(подпись)                                                                (ФИО)</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 </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Дата выдачи «_____»__________20___г.                             регистрационный №_________</w:t>
      </w:r>
    </w:p>
    <w:p w:rsidR="00FD384A" w:rsidRPr="00FD384A" w:rsidRDefault="00FD384A" w:rsidP="00FD384A">
      <w:pPr>
        <w:rPr>
          <w:rFonts w:ascii="Times New Roman" w:hAnsi="Times New Roman" w:cs="Times New Roman"/>
          <w:sz w:val="24"/>
          <w:szCs w:val="24"/>
        </w:rPr>
      </w:pPr>
      <w:r w:rsidRPr="00FD384A">
        <w:rPr>
          <w:rFonts w:ascii="Times New Roman" w:hAnsi="Times New Roman" w:cs="Times New Roman"/>
          <w:sz w:val="24"/>
          <w:szCs w:val="24"/>
        </w:rPr>
        <w:t>(М.П.)</w:t>
      </w:r>
    </w:p>
    <w:p w:rsidR="00FD384A" w:rsidRPr="00FD384A" w:rsidRDefault="00FD384A" w:rsidP="00FD384A">
      <w:pPr>
        <w:rPr>
          <w:rFonts w:ascii="Times New Roman" w:hAnsi="Times New Roman" w:cs="Times New Roman"/>
          <w:sz w:val="24"/>
          <w:szCs w:val="24"/>
        </w:rPr>
      </w:pPr>
    </w:p>
    <w:p w:rsidR="00FD384A" w:rsidRPr="00FD384A" w:rsidRDefault="00FD384A" w:rsidP="00FD384A">
      <w:pPr>
        <w:rPr>
          <w:rFonts w:ascii="Times New Roman" w:hAnsi="Times New Roman" w:cs="Times New Roman"/>
          <w:sz w:val="24"/>
          <w:szCs w:val="24"/>
        </w:rPr>
      </w:pPr>
    </w:p>
    <w:p w:rsidR="00FD384A" w:rsidRPr="00FD384A" w:rsidRDefault="00FD384A" w:rsidP="00FD384A">
      <w:pPr>
        <w:rPr>
          <w:rFonts w:ascii="Times New Roman" w:hAnsi="Times New Roman" w:cs="Times New Roman"/>
          <w:sz w:val="24"/>
          <w:szCs w:val="24"/>
        </w:rPr>
      </w:pPr>
    </w:p>
    <w:p w:rsidR="00FD384A" w:rsidRPr="00FD384A" w:rsidRDefault="00FD384A" w:rsidP="00FD384A">
      <w:pPr>
        <w:rPr>
          <w:rFonts w:ascii="Times New Roman" w:hAnsi="Times New Roman" w:cs="Times New Roman"/>
          <w:sz w:val="24"/>
          <w:szCs w:val="24"/>
        </w:rPr>
      </w:pPr>
    </w:p>
    <w:p w:rsidR="00FD384A" w:rsidRPr="00FD384A" w:rsidRDefault="00FD384A" w:rsidP="00FD384A">
      <w:pPr>
        <w:pStyle w:val="a3"/>
        <w:shd w:val="clear" w:color="auto" w:fill="FFFFFF"/>
        <w:spacing w:after="0" w:afterAutospacing="0"/>
        <w:jc w:val="both"/>
        <w:rPr>
          <w:color w:val="000000"/>
        </w:rPr>
      </w:pPr>
    </w:p>
    <w:p w:rsidR="00E37AFB" w:rsidRPr="00FD384A" w:rsidRDefault="00E37AFB">
      <w:pPr>
        <w:rPr>
          <w:sz w:val="24"/>
          <w:szCs w:val="24"/>
        </w:rPr>
      </w:pPr>
    </w:p>
    <w:sectPr w:rsidR="00E37AFB" w:rsidRPr="00FD384A" w:rsidSect="00E37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84A"/>
    <w:rsid w:val="000F7CE3"/>
    <w:rsid w:val="00192574"/>
    <w:rsid w:val="001F65BF"/>
    <w:rsid w:val="003261BA"/>
    <w:rsid w:val="00476F6C"/>
    <w:rsid w:val="005734EB"/>
    <w:rsid w:val="00586AF4"/>
    <w:rsid w:val="005B34A1"/>
    <w:rsid w:val="00617FDD"/>
    <w:rsid w:val="00633EBD"/>
    <w:rsid w:val="007320CD"/>
    <w:rsid w:val="007F35E1"/>
    <w:rsid w:val="008E2189"/>
    <w:rsid w:val="0092141E"/>
    <w:rsid w:val="00E37AFB"/>
    <w:rsid w:val="00FA079B"/>
    <w:rsid w:val="00FD3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384A"/>
  </w:style>
  <w:style w:type="character" w:styleId="a4">
    <w:name w:val="Strong"/>
    <w:basedOn w:val="a0"/>
    <w:uiPriority w:val="22"/>
    <w:qFormat/>
    <w:rsid w:val="00FD384A"/>
    <w:rPr>
      <w:b/>
      <w:bCs/>
    </w:rPr>
  </w:style>
  <w:style w:type="character" w:styleId="a5">
    <w:name w:val="Hyperlink"/>
    <w:basedOn w:val="a0"/>
    <w:uiPriority w:val="99"/>
    <w:unhideWhenUsed/>
    <w:rsid w:val="00617F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70653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12</Pages>
  <Words>3309</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9</cp:revision>
  <cp:lastPrinted>2017-09-27T08:15:00Z</cp:lastPrinted>
  <dcterms:created xsi:type="dcterms:W3CDTF">2015-08-23T04:36:00Z</dcterms:created>
  <dcterms:modified xsi:type="dcterms:W3CDTF">2017-10-17T12:36:00Z</dcterms:modified>
</cp:coreProperties>
</file>